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80" w:rsidRDefault="009B3BE5" w:rsidP="001D1E80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1D1E80">
        <w:rPr>
          <w:rFonts w:eastAsia="Times New Roman"/>
          <w:szCs w:val="24"/>
          <w:lang w:val="ru-RU"/>
        </w:rPr>
        <w:t xml:space="preserve"> </w:t>
      </w:r>
      <w:r w:rsidR="001D1E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1D1E80">
        <w:rPr>
          <w:rFonts w:eastAsia="Times New Roman"/>
          <w:szCs w:val="24"/>
          <w:lang w:val="ru-RU"/>
        </w:rPr>
        <w:tab/>
      </w:r>
      <w:r w:rsidR="001D1E80">
        <w:rPr>
          <w:rFonts w:eastAsia="Times New Roman"/>
          <w:szCs w:val="24"/>
          <w:lang w:val="ru-RU"/>
        </w:rPr>
        <w:tab/>
      </w:r>
      <w:r w:rsidR="001D1E80">
        <w:rPr>
          <w:rFonts w:eastAsia="Times New Roman"/>
          <w:szCs w:val="24"/>
          <w:lang w:val="ru-RU"/>
        </w:rPr>
        <w:tab/>
      </w:r>
      <w:r w:rsidR="001D1E80">
        <w:rPr>
          <w:rFonts w:eastAsia="Times New Roman"/>
          <w:szCs w:val="24"/>
          <w:lang w:val="ru-RU"/>
        </w:rPr>
        <w:tab/>
      </w:r>
      <w:r w:rsidR="001D1E80">
        <w:rPr>
          <w:rFonts w:eastAsia="Times New Roman"/>
          <w:szCs w:val="24"/>
          <w:lang w:val="ru-RU"/>
        </w:rPr>
        <w:tab/>
      </w:r>
      <w:r w:rsidR="001D1E80">
        <w:rPr>
          <w:rFonts w:eastAsia="Times New Roman"/>
          <w:szCs w:val="24"/>
          <w:lang w:val="ru-RU"/>
        </w:rPr>
        <w:tab/>
      </w:r>
    </w:p>
    <w:p w:rsidR="001D1E80" w:rsidRDefault="009B3BE5" w:rsidP="001D1E80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1D1E8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1D1E80" w:rsidRPr="00CC4FF2" w:rsidRDefault="001D1E80" w:rsidP="001D1E80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 xml:space="preserve">01 </w:t>
      </w:r>
      <w:r w:rsidR="009B3BE5">
        <w:rPr>
          <w:rFonts w:eastAsia="Times New Roman"/>
          <w:szCs w:val="24"/>
          <w:lang w:val="ru-RU"/>
        </w:rPr>
        <w:t>Broj</w:t>
      </w:r>
      <w:r>
        <w:rPr>
          <w:rFonts w:eastAsia="Times New Roman"/>
          <w:szCs w:val="24"/>
          <w:lang w:val="ru-RU"/>
        </w:rPr>
        <w:t xml:space="preserve"> 06-2/</w:t>
      </w:r>
      <w:r w:rsidR="00DD7F2A">
        <w:rPr>
          <w:rFonts w:eastAsia="Times New Roman"/>
          <w:szCs w:val="24"/>
          <w:lang w:val="ru-RU"/>
        </w:rPr>
        <w:t>34-22</w:t>
      </w:r>
    </w:p>
    <w:p w:rsidR="001D1E80" w:rsidRDefault="001D1E80" w:rsidP="001D1E80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9. </w:t>
      </w:r>
      <w:r w:rsidR="009B3BE5">
        <w:rPr>
          <w:rFonts w:eastAsia="Times New Roman"/>
          <w:szCs w:val="24"/>
          <w:lang w:val="sr-Cyrl-RS"/>
        </w:rPr>
        <w:t>februar</w:t>
      </w:r>
      <w:r w:rsidR="00DD7F2A">
        <w:rPr>
          <w:rFonts w:eastAsia="Times New Roman"/>
          <w:szCs w:val="24"/>
          <w:lang w:val="sr-Cyrl-RS"/>
        </w:rPr>
        <w:t xml:space="preserve"> 2022</w:t>
      </w:r>
      <w:r>
        <w:rPr>
          <w:rFonts w:eastAsia="Times New Roman"/>
          <w:szCs w:val="24"/>
          <w:lang w:val="sr-Cyrl-RS"/>
        </w:rPr>
        <w:t xml:space="preserve">. </w:t>
      </w:r>
      <w:r w:rsidR="009B3BE5">
        <w:rPr>
          <w:rFonts w:eastAsia="Times New Roman"/>
          <w:szCs w:val="24"/>
          <w:lang w:val="sr-Cyrl-RS"/>
        </w:rPr>
        <w:t>godine</w:t>
      </w:r>
    </w:p>
    <w:p w:rsidR="001D1E80" w:rsidRDefault="009B3BE5" w:rsidP="001D1E80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1D1E8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1D1E8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1D1E8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1D1E8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1D1E8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1D1E8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1D1E80">
        <w:rPr>
          <w:rFonts w:eastAsia="Times New Roman"/>
          <w:szCs w:val="24"/>
          <w:lang w:val="ru-RU"/>
        </w:rPr>
        <w:t xml:space="preserve"> </w:t>
      </w:r>
    </w:p>
    <w:p w:rsidR="001D1E80" w:rsidRDefault="001D1E80" w:rsidP="001D1E80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1D1E80" w:rsidRDefault="001D1E80" w:rsidP="001D1E80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1D1E80" w:rsidRPr="007F45AC" w:rsidRDefault="009B3BE5" w:rsidP="001D1E80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1D1E80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1D1E80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1D1E80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1D1E80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1D1E80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1D1E80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1D1E80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1D1E80" w:rsidRPr="007F45AC" w:rsidRDefault="009B3BE5" w:rsidP="001D1E80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sr-Cyrl-RS"/>
        </w:rPr>
        <w:t>SEDNICE</w:t>
      </w:r>
      <w:r w:rsidR="001D1E80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SEDAMNAESTOG</w:t>
      </w:r>
      <w:r w:rsidR="00260828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VANREDNOG</w:t>
      </w:r>
      <w:r w:rsidR="001D1E80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ZASEDANjA</w:t>
      </w:r>
    </w:p>
    <w:p w:rsidR="001D1E80" w:rsidRPr="007F45AC" w:rsidRDefault="009B3BE5" w:rsidP="001D1E80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NARODNE</w:t>
      </w:r>
      <w:r w:rsidR="001D1E80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SKUPŠ</w:t>
      </w:r>
      <w:r>
        <w:rPr>
          <w:rFonts w:eastAsia="Times New Roman"/>
          <w:b/>
          <w:sz w:val="28"/>
          <w:szCs w:val="28"/>
          <w:lang w:val="sr-Cyrl-RS"/>
        </w:rPr>
        <w:t>TINE</w:t>
      </w:r>
      <w:r w:rsidR="001D1E80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1D1E80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1D1E80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1D1E80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DVANAESTOM</w:t>
      </w:r>
      <w:r w:rsidR="001D1E80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1D1E80" w:rsidRPr="007F45AC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ODRŽANE</w:t>
      </w:r>
      <w:r w:rsidR="001D1E80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 w:rsidR="00611310">
        <w:rPr>
          <w:rFonts w:eastAsia="Times New Roman"/>
          <w:b/>
          <w:sz w:val="28"/>
          <w:szCs w:val="28"/>
          <w:lang w:val="ru-RU"/>
        </w:rPr>
        <w:t>9</w:t>
      </w:r>
      <w:r w:rsidR="001D1E80">
        <w:rPr>
          <w:rFonts w:eastAsia="Times New Roman"/>
          <w:b/>
          <w:sz w:val="28"/>
          <w:szCs w:val="28"/>
          <w:lang w:val="ru-RU"/>
        </w:rPr>
        <w:t xml:space="preserve">. </w:t>
      </w:r>
      <w:r>
        <w:rPr>
          <w:rFonts w:eastAsia="Times New Roman"/>
          <w:b/>
          <w:sz w:val="28"/>
          <w:szCs w:val="28"/>
          <w:lang w:val="ru-RU"/>
        </w:rPr>
        <w:t>FEBRUARA</w:t>
      </w:r>
      <w:r w:rsidR="001D1E80">
        <w:rPr>
          <w:rFonts w:eastAsia="Times New Roman"/>
          <w:b/>
          <w:sz w:val="28"/>
          <w:szCs w:val="28"/>
          <w:lang w:val="ru-RU"/>
        </w:rPr>
        <w:t xml:space="preserve"> </w:t>
      </w:r>
      <w:r w:rsidR="001D1E80" w:rsidRPr="007F45AC">
        <w:rPr>
          <w:rFonts w:eastAsia="Times New Roman"/>
          <w:b/>
          <w:sz w:val="28"/>
          <w:szCs w:val="28"/>
          <w:lang w:val="sr-Cyrl-RS"/>
        </w:rPr>
        <w:t>20</w:t>
      </w:r>
      <w:r w:rsidR="001D1E80">
        <w:rPr>
          <w:rFonts w:eastAsia="Times New Roman"/>
          <w:b/>
          <w:sz w:val="28"/>
          <w:szCs w:val="28"/>
        </w:rPr>
        <w:t>2</w:t>
      </w:r>
      <w:r w:rsidR="00DD7F2A">
        <w:rPr>
          <w:rFonts w:eastAsia="Times New Roman"/>
          <w:b/>
          <w:sz w:val="28"/>
          <w:szCs w:val="28"/>
          <w:lang w:val="sr-Cyrl-RS"/>
        </w:rPr>
        <w:t>2</w:t>
      </w:r>
      <w:r w:rsidR="001D1E80" w:rsidRPr="007F45AC">
        <w:rPr>
          <w:rFonts w:eastAsia="Times New Roman"/>
          <w:b/>
          <w:sz w:val="28"/>
          <w:szCs w:val="28"/>
          <w:lang w:val="sr-Cyrl-RS"/>
        </w:rPr>
        <w:t xml:space="preserve">. </w:t>
      </w:r>
      <w:r>
        <w:rPr>
          <w:rFonts w:eastAsia="Times New Roman"/>
          <w:b/>
          <w:sz w:val="28"/>
          <w:szCs w:val="28"/>
          <w:lang w:val="sr-Cyrl-RS"/>
        </w:rPr>
        <w:t>GODINE</w:t>
      </w:r>
    </w:p>
    <w:p w:rsidR="0033020C" w:rsidRDefault="0033020C" w:rsidP="001D1E80">
      <w:pPr>
        <w:spacing w:after="120" w:line="240" w:lineRule="auto"/>
        <w:ind w:right="-86" w:firstLine="1440"/>
        <w:jc w:val="both"/>
        <w:rPr>
          <w:rStyle w:val="colornavy"/>
          <w:sz w:val="28"/>
          <w:szCs w:val="28"/>
          <w:lang w:val="sr-Cyrl-RS"/>
        </w:rPr>
      </w:pPr>
    </w:p>
    <w:p w:rsidR="001D1E80" w:rsidRDefault="009B3BE5" w:rsidP="006A1248">
      <w:pPr>
        <w:spacing w:before="120" w:after="120" w:line="240" w:lineRule="auto"/>
        <w:ind w:right="-86"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1D1E80" w:rsidRPr="006C556B">
        <w:rPr>
          <w:rFonts w:eastAsia="Times New Roman"/>
          <w:szCs w:val="24"/>
          <w:lang w:val="sr-Cyrl-CS"/>
        </w:rPr>
        <w:t xml:space="preserve"> 10 </w:t>
      </w:r>
      <w:r>
        <w:rPr>
          <w:rFonts w:eastAsia="Times New Roman"/>
          <w:szCs w:val="24"/>
          <w:lang w:val="sr-Cyrl-CS"/>
        </w:rPr>
        <w:t>časova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 w:rsidR="001D1E80">
        <w:rPr>
          <w:rFonts w:eastAsia="Times New Roman"/>
          <w:szCs w:val="24"/>
          <w:lang w:val="sr-Cyrl-CS"/>
        </w:rPr>
        <w:t>1</w:t>
      </w:r>
      <w:r w:rsidR="001D1E80" w:rsidRPr="006C556B">
        <w:rPr>
          <w:rFonts w:eastAsia="Times New Roman"/>
          <w:szCs w:val="24"/>
          <w:lang w:val="sr-Cyrl-CS"/>
        </w:rPr>
        <w:t xml:space="preserve">5 </w:t>
      </w:r>
      <w:r>
        <w:rPr>
          <w:rFonts w:eastAsia="Times New Roman"/>
          <w:szCs w:val="24"/>
          <w:lang w:val="sr-Cyrl-CS"/>
        </w:rPr>
        <w:t>minuta</w:t>
      </w:r>
      <w:r w:rsidR="001D1E80" w:rsidRPr="006C556B">
        <w:rPr>
          <w:rFonts w:eastAsia="Times New Roman"/>
          <w:szCs w:val="24"/>
          <w:lang w:val="sr-Cyrl-CS"/>
        </w:rPr>
        <w:t>.</w:t>
      </w:r>
    </w:p>
    <w:p w:rsidR="0033020C" w:rsidRDefault="009B3BE5" w:rsidP="006A1248">
      <w:pPr>
        <w:spacing w:before="120" w:after="120" w:line="240" w:lineRule="auto"/>
        <w:ind w:right="-86"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1D1E8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Ivica</w:t>
      </w:r>
      <w:r w:rsidR="001D1E8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1D1E80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1D1E80" w:rsidRPr="006C556B">
        <w:rPr>
          <w:rFonts w:eastAsia="Times New Roman"/>
          <w:szCs w:val="24"/>
          <w:lang w:val="sr-Cyrl-CS"/>
        </w:rPr>
        <w:t xml:space="preserve">. </w:t>
      </w:r>
    </w:p>
    <w:p w:rsidR="001D1E80" w:rsidRDefault="009B3BE5" w:rsidP="006A1248">
      <w:pPr>
        <w:spacing w:before="120" w:after="120" w:line="240" w:lineRule="auto"/>
        <w:ind w:right="-85"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5257A">
        <w:rPr>
          <w:rFonts w:eastAsia="Times New Roman"/>
          <w:szCs w:val="24"/>
          <w:lang w:val="sr-Cyrl-RS"/>
        </w:rPr>
        <w:t>,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konstatovao</w:t>
      </w:r>
      <w:r w:rsidR="001D1E8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D1E8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1D1E8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1D1E80">
        <w:rPr>
          <w:rFonts w:eastAsia="Times New Roman"/>
          <w:szCs w:val="24"/>
          <w:lang w:val="sr-Cyrl-CS"/>
        </w:rPr>
        <w:t xml:space="preserve"> 1</w:t>
      </w:r>
      <w:r w:rsidR="00DD7F2A">
        <w:rPr>
          <w:rFonts w:eastAsia="Times New Roman"/>
          <w:szCs w:val="24"/>
          <w:lang w:val="sr-Cyrl-CS"/>
        </w:rPr>
        <w:t>1</w:t>
      </w:r>
      <w:r w:rsidR="0033020C">
        <w:rPr>
          <w:rFonts w:eastAsia="Times New Roman"/>
          <w:szCs w:val="24"/>
          <w:lang w:val="sr-Cyrl-CS"/>
        </w:rPr>
        <w:t>1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D1E80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1D1E80" w:rsidRPr="006C556B">
        <w:rPr>
          <w:rFonts w:eastAsia="Times New Roman"/>
          <w:szCs w:val="24"/>
          <w:lang w:val="sr-Cyrl-CS"/>
        </w:rPr>
        <w:t xml:space="preserve">  </w:t>
      </w:r>
      <w:r>
        <w:rPr>
          <w:rFonts w:eastAsia="Times New Roman"/>
          <w:szCs w:val="24"/>
          <w:lang w:val="sr-Cyrl-CS"/>
        </w:rPr>
        <w:t>sali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 w:rsidR="001D1E80">
        <w:rPr>
          <w:rFonts w:eastAsia="Times New Roman"/>
          <w:szCs w:val="24"/>
          <w:lang w:val="sr-Cyrl-CS"/>
        </w:rPr>
        <w:t>1</w:t>
      </w:r>
      <w:r w:rsidR="00DD7F2A">
        <w:rPr>
          <w:rFonts w:eastAsia="Times New Roman"/>
          <w:szCs w:val="24"/>
          <w:lang w:val="sr-Cyrl-CS"/>
        </w:rPr>
        <w:t>47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D1E80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svih</w:t>
      </w:r>
      <w:r w:rsidR="00A5257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1D1E80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A5257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A5257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A5257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A5257A">
        <w:rPr>
          <w:rFonts w:eastAsia="Times New Roman"/>
          <w:szCs w:val="24"/>
          <w:lang w:val="sr-Cyrl-CS"/>
        </w:rPr>
        <w:t xml:space="preserve"> 49. </w:t>
      </w:r>
      <w:r>
        <w:rPr>
          <w:rFonts w:eastAsia="Times New Roman"/>
          <w:szCs w:val="24"/>
          <w:lang w:val="sr-Cyrl-CS"/>
        </w:rPr>
        <w:t>Zakona</w:t>
      </w:r>
      <w:r w:rsidR="001D1E80" w:rsidRPr="00647F7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1D1E80" w:rsidRPr="00647F7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Narodnoj</w:t>
      </w:r>
      <w:r w:rsidR="001D1E80" w:rsidRPr="00647F7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skupštini</w:t>
      </w:r>
      <w:r w:rsidR="001D1E80" w:rsidRPr="00647F77">
        <w:rPr>
          <w:rFonts w:eastAsia="Times New Roman"/>
          <w:szCs w:val="24"/>
          <w:lang w:val="sr-Cyrl-CS"/>
        </w:rPr>
        <w:t>.</w:t>
      </w:r>
    </w:p>
    <w:p w:rsidR="00040945" w:rsidRDefault="009B3BE5" w:rsidP="006A1248">
      <w:pPr>
        <w:spacing w:before="120" w:after="120" w:line="240" w:lineRule="auto"/>
        <w:ind w:right="-85"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RS"/>
        </w:rPr>
        <w:t>Predsednik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sprečeni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Komlenski</w:t>
      </w:r>
      <w:r w:rsidR="0004094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Dubravka</w:t>
      </w:r>
      <w:r w:rsidR="000409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Kralj</w:t>
      </w:r>
      <w:r w:rsidR="00040945">
        <w:rPr>
          <w:rFonts w:eastAsia="Times New Roman"/>
          <w:szCs w:val="24"/>
          <w:lang w:val="sr-Cyrl-RS"/>
        </w:rPr>
        <w:t>.</w:t>
      </w:r>
    </w:p>
    <w:p w:rsidR="00D16604" w:rsidRDefault="0033020C" w:rsidP="006A1248">
      <w:pPr>
        <w:spacing w:before="120" w:after="120" w:line="240" w:lineRule="auto"/>
        <w:ind w:right="-90"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9B3BE5">
        <w:rPr>
          <w:rFonts w:eastAsia="Times New Roman"/>
          <w:szCs w:val="24"/>
          <w:lang w:val="sr-Cyrl-CS"/>
        </w:rPr>
        <w:t>Prema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 w:rsidR="009B3BE5">
        <w:rPr>
          <w:rFonts w:eastAsia="Times New Roman"/>
          <w:szCs w:val="24"/>
          <w:lang w:val="sr-Cyrl-CS"/>
        </w:rPr>
        <w:t>evidenciji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 w:rsidR="009B3BE5">
        <w:rPr>
          <w:rFonts w:eastAsia="Times New Roman"/>
          <w:szCs w:val="24"/>
          <w:lang w:val="sr-Cyrl-CS"/>
        </w:rPr>
        <w:t>Službe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 w:rsidR="009B3BE5">
        <w:rPr>
          <w:rFonts w:eastAsia="Times New Roman"/>
          <w:szCs w:val="24"/>
          <w:lang w:val="sr-Cyrl-CS"/>
        </w:rPr>
        <w:t>Narodne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 w:rsidR="009B3BE5">
        <w:rPr>
          <w:rFonts w:eastAsia="Times New Roman"/>
          <w:szCs w:val="24"/>
          <w:lang w:val="sr-Cyrl-CS"/>
        </w:rPr>
        <w:t>skupštine</w:t>
      </w:r>
      <w:r w:rsidR="001D1E80" w:rsidRPr="006C556B">
        <w:rPr>
          <w:rFonts w:eastAsia="Times New Roman"/>
          <w:szCs w:val="24"/>
          <w:lang w:val="sr-Cyrl-CS"/>
        </w:rPr>
        <w:t xml:space="preserve">, </w:t>
      </w:r>
      <w:r w:rsidR="009B3BE5">
        <w:rPr>
          <w:rFonts w:eastAsia="Times New Roman"/>
          <w:szCs w:val="24"/>
          <w:lang w:val="sr-Cyrl-CS"/>
        </w:rPr>
        <w:t>sednici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 w:rsidR="009B3BE5">
        <w:rPr>
          <w:rFonts w:eastAsia="Times New Roman"/>
          <w:szCs w:val="24"/>
          <w:lang w:val="sr-Cyrl-CS"/>
        </w:rPr>
        <w:t>nisu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 w:rsidR="009B3BE5">
        <w:rPr>
          <w:rFonts w:eastAsia="Times New Roman"/>
          <w:szCs w:val="24"/>
          <w:lang w:val="sr-Cyrl-CS"/>
        </w:rPr>
        <w:t>prisustvovali</w:t>
      </w:r>
      <w:r w:rsidR="001D1E80" w:rsidRPr="006C556B">
        <w:rPr>
          <w:rFonts w:eastAsia="Times New Roman"/>
          <w:szCs w:val="24"/>
          <w:lang w:val="sr-Cyrl-CS"/>
        </w:rPr>
        <w:t xml:space="preserve">, </w:t>
      </w:r>
      <w:r w:rsidR="009B3BE5">
        <w:rPr>
          <w:rFonts w:eastAsia="Times New Roman"/>
          <w:szCs w:val="24"/>
          <w:lang w:val="sr-Cyrl-CS"/>
        </w:rPr>
        <w:t>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 w:rsidR="009B3BE5">
        <w:rPr>
          <w:rFonts w:eastAsia="Times New Roman"/>
          <w:szCs w:val="24"/>
          <w:lang w:val="sr-Cyrl-CS"/>
        </w:rPr>
        <w:t>nisu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 w:rsidR="009B3BE5">
        <w:rPr>
          <w:rFonts w:eastAsia="Times New Roman"/>
          <w:szCs w:val="24"/>
          <w:lang w:val="sr-Cyrl-CS"/>
        </w:rPr>
        <w:t>obavestili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 w:rsidR="009B3BE5">
        <w:rPr>
          <w:rFonts w:eastAsia="Times New Roman"/>
          <w:szCs w:val="24"/>
          <w:lang w:val="sr-Cyrl-CS"/>
        </w:rPr>
        <w:t>predsednika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 w:rsidR="009B3BE5">
        <w:rPr>
          <w:rFonts w:eastAsia="Times New Roman"/>
          <w:szCs w:val="24"/>
          <w:lang w:val="sr-Cyrl-CS"/>
        </w:rPr>
        <w:t>o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 w:rsidR="009B3BE5">
        <w:rPr>
          <w:rFonts w:eastAsia="Times New Roman"/>
          <w:szCs w:val="24"/>
          <w:lang w:val="sr-Cyrl-CS"/>
        </w:rPr>
        <w:t>sprečenosti</w:t>
      </w:r>
      <w:r w:rsidR="001D1E80" w:rsidRPr="006C556B">
        <w:rPr>
          <w:rFonts w:eastAsia="Times New Roman"/>
          <w:szCs w:val="24"/>
          <w:lang w:val="sr-Cyrl-CS"/>
        </w:rPr>
        <w:t xml:space="preserve">, </w:t>
      </w:r>
      <w:r w:rsidR="009B3BE5">
        <w:rPr>
          <w:rFonts w:eastAsia="Times New Roman"/>
          <w:szCs w:val="24"/>
          <w:lang w:val="sr-Cyrl-CS"/>
        </w:rPr>
        <w:t>narodni</w:t>
      </w:r>
      <w:r w:rsidR="001D1E80" w:rsidRPr="006C556B">
        <w:rPr>
          <w:rFonts w:eastAsia="Times New Roman"/>
          <w:szCs w:val="24"/>
          <w:lang w:val="sr-Cyrl-CS"/>
        </w:rPr>
        <w:t xml:space="preserve"> </w:t>
      </w:r>
      <w:r w:rsidR="009B3BE5">
        <w:rPr>
          <w:rFonts w:eastAsia="Times New Roman"/>
          <w:szCs w:val="24"/>
          <w:lang w:val="sr-Cyrl-CS"/>
        </w:rPr>
        <w:t>poslanici</w:t>
      </w:r>
      <w:r w:rsidR="001D1E80" w:rsidRPr="006C556B">
        <w:rPr>
          <w:rFonts w:eastAsia="Times New Roman"/>
          <w:szCs w:val="24"/>
          <w:lang w:val="sr-Cyrl-CS"/>
        </w:rPr>
        <w:t xml:space="preserve">: </w:t>
      </w:r>
      <w:r w:rsidR="009B3BE5">
        <w:rPr>
          <w:rFonts w:eastAsia="Times New Roman"/>
          <w:szCs w:val="24"/>
          <w:lang w:val="sr-Cyrl-RS"/>
        </w:rPr>
        <w:t>Dušan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Bajatović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Arđend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Bajrami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Jelisaveta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Veljković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Nikola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Vojinović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Vladan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Glišić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Mladen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Grujić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Milan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Đurica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Ninoslav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Erić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mr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Jadranka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Jovanović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Dragomir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Karić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Borisav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Kovačević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Jovan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Kolundžija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Marijana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Krajnović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Selma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Kučević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Janko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Langura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Sofija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Maksimović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Rajka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Matović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Jelena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Mijatović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Olivera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Nedeljković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Jasmina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Obradović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prof</w:t>
      </w:r>
      <w:r w:rsidR="007F5AFB">
        <w:rPr>
          <w:rFonts w:eastAsia="Times New Roman"/>
          <w:szCs w:val="24"/>
          <w:lang w:val="sr-Cyrl-RS"/>
        </w:rPr>
        <w:t xml:space="preserve">. </w:t>
      </w:r>
      <w:r w:rsidR="009B3BE5">
        <w:rPr>
          <w:rFonts w:eastAsia="Times New Roman"/>
          <w:szCs w:val="24"/>
          <w:lang w:val="sr-Cyrl-RS"/>
        </w:rPr>
        <w:t>dr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Aleksandra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Pavlović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Marković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Nebojša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Pavlović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Biljana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Pantić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Pilja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Mira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Petrović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Tamara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Pilipović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Milena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Popović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Misala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Pramenković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Nikola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Radosavljević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Momir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Stojilković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Smilja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Tišma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Toma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Fila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Milan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Jugović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Aco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Petrović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Ljiljana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Kuzmanović</w:t>
      </w:r>
      <w:r w:rsidR="007F5AFB">
        <w:rPr>
          <w:rFonts w:eastAsia="Times New Roman"/>
          <w:szCs w:val="24"/>
          <w:lang w:val="sr-Cyrl-RS"/>
        </w:rPr>
        <w:t>-</w:t>
      </w:r>
      <w:r w:rsidR="009B3BE5">
        <w:rPr>
          <w:rFonts w:eastAsia="Times New Roman"/>
          <w:szCs w:val="24"/>
          <w:lang w:val="sr-Cyrl-RS"/>
        </w:rPr>
        <w:t>Vujaković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Nikola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Kožović</w:t>
      </w:r>
      <w:r w:rsidR="007F5AFB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Jelena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Stevanović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i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Jelena</w:t>
      </w:r>
      <w:r w:rsidR="007F5AF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Katić</w:t>
      </w:r>
      <w:r w:rsidR="007F5AFB">
        <w:rPr>
          <w:rFonts w:eastAsia="Times New Roman"/>
          <w:szCs w:val="24"/>
          <w:lang w:val="sr-Cyrl-RS"/>
        </w:rPr>
        <w:t>.</w:t>
      </w:r>
    </w:p>
    <w:p w:rsidR="00B4045D" w:rsidRPr="005B5D26" w:rsidRDefault="009B3BE5" w:rsidP="006A1248">
      <w:pPr>
        <w:spacing w:before="120" w:after="120" w:line="240" w:lineRule="auto"/>
        <w:ind w:right="-90" w:firstLine="1418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B40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404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B40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4045D">
        <w:rPr>
          <w:szCs w:val="24"/>
          <w:lang w:val="sr-Cyrl-RS"/>
        </w:rPr>
        <w:t xml:space="preserve"> 86</w:t>
      </w:r>
      <w:r w:rsidR="00B4045D" w:rsidRPr="003F544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stav</w:t>
      </w:r>
      <w:r w:rsidR="00B4045D" w:rsidRPr="003F5442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Poslovnika</w:t>
      </w:r>
      <w:r w:rsidR="00B4045D" w:rsidRPr="002179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4045D" w:rsidRPr="001972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4045D" w:rsidRPr="003F54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B4045D" w:rsidRPr="003F54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4045D" w:rsidRPr="003F54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4045D" w:rsidRPr="003F54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sednica</w:t>
      </w:r>
      <w:r w:rsidR="00B4045D" w:rsidRPr="003F54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sazvana</w:t>
      </w:r>
      <w:r w:rsidR="00B4045D" w:rsidRPr="003F54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40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roku</w:t>
      </w:r>
      <w:r w:rsidR="00B40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kraćem</w:t>
      </w:r>
      <w:r w:rsidR="00B40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B40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roka</w:t>
      </w:r>
      <w:r w:rsidR="00B40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utvrđenog</w:t>
      </w:r>
      <w:r w:rsidR="00815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15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4045D">
        <w:rPr>
          <w:szCs w:val="24"/>
          <w:lang w:val="sr-Cyrl-RS"/>
        </w:rPr>
        <w:t xml:space="preserve"> 86</w:t>
      </w:r>
      <w:r w:rsidR="00B4045D" w:rsidRPr="003F544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stav</w:t>
      </w:r>
      <w:r w:rsidR="00B4045D" w:rsidRPr="003F5442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8157AB" w:rsidRPr="008157A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157AB" w:rsidRPr="001972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4045D" w:rsidRPr="003F544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zbog</w:t>
      </w:r>
      <w:r w:rsidR="00B4045D" w:rsidRPr="003F54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potrebe</w:t>
      </w:r>
      <w:r w:rsidR="00B4045D" w:rsidRPr="003F54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4045D" w:rsidRPr="003F54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4045D" w:rsidRPr="003F54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4045D" w:rsidRPr="003F54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što</w:t>
      </w:r>
      <w:r w:rsidR="00B4045D" w:rsidRPr="003F54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</w:t>
      </w:r>
      <w:r w:rsidR="00B4045D" w:rsidRPr="003F54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</w:t>
      </w:r>
      <w:r w:rsidR="00B4045D" w:rsidRPr="003F54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predloge</w:t>
      </w:r>
      <w:r w:rsidR="00B40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B40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B4045D" w:rsidRPr="003F54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utvrđenog</w:t>
      </w:r>
      <w:r w:rsidR="00B40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B40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B4045D">
        <w:rPr>
          <w:szCs w:val="24"/>
          <w:lang w:val="sr-Cyrl-RS"/>
        </w:rPr>
        <w:t>.</w:t>
      </w:r>
    </w:p>
    <w:p w:rsidR="00773971" w:rsidRDefault="00D16604" w:rsidP="006A1248">
      <w:pPr>
        <w:spacing w:before="120" w:after="120" w:line="240" w:lineRule="auto"/>
        <w:ind w:right="-9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ab/>
      </w:r>
      <w:r w:rsidR="009B3BE5">
        <w:rPr>
          <w:rFonts w:eastAsia="Times New Roman"/>
          <w:szCs w:val="24"/>
          <w:lang w:val="sr-Cyrl-RS"/>
        </w:rPr>
        <w:t>Narodna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skupština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je</w:t>
      </w:r>
      <w:r w:rsidR="00773971" w:rsidRPr="00D82C32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većinom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glasova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usvojila</w:t>
      </w:r>
      <w:r w:rsidR="00773971" w:rsidRPr="00D82C32">
        <w:rPr>
          <w:rFonts w:eastAsia="Times New Roman"/>
          <w:szCs w:val="24"/>
          <w:lang w:val="sr-Cyrl-RS"/>
        </w:rPr>
        <w:t xml:space="preserve">: </w:t>
      </w:r>
      <w:r w:rsidR="009B3BE5">
        <w:rPr>
          <w:rFonts w:eastAsia="Times New Roman"/>
          <w:szCs w:val="24"/>
          <w:lang w:val="sr-Cyrl-RS"/>
        </w:rPr>
        <w:t>Zapisnik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Šesnaeste</w:t>
      </w:r>
      <w:r w:rsidR="00773971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sednice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Drugog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redovnog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zasedanja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Narodne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skupštine</w:t>
      </w:r>
      <w:r w:rsidR="00773971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Republike</w:t>
      </w:r>
      <w:r w:rsidR="00773971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Srbije</w:t>
      </w:r>
      <w:r w:rsidR="00773971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u</w:t>
      </w:r>
      <w:r w:rsidR="00773971">
        <w:rPr>
          <w:rFonts w:eastAsia="Times New Roman"/>
          <w:szCs w:val="24"/>
          <w:lang w:val="sr-Cyrl-RS"/>
        </w:rPr>
        <w:t xml:space="preserve"> 2021</w:t>
      </w:r>
      <w:r w:rsidR="00773971" w:rsidRPr="00D82C32">
        <w:rPr>
          <w:rFonts w:eastAsia="Times New Roman"/>
          <w:szCs w:val="24"/>
          <w:lang w:val="sr-Cyrl-RS"/>
        </w:rPr>
        <w:t xml:space="preserve">. </w:t>
      </w:r>
      <w:r w:rsidR="009B3BE5">
        <w:rPr>
          <w:rFonts w:eastAsia="Times New Roman"/>
          <w:szCs w:val="24"/>
          <w:lang w:val="sr-Cyrl-RS"/>
        </w:rPr>
        <w:t>godini</w:t>
      </w:r>
      <w:r w:rsidR="00773971" w:rsidRPr="00D82C32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održane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773971">
        <w:rPr>
          <w:rFonts w:eastAsia="Times New Roman"/>
          <w:szCs w:val="24"/>
          <w:lang w:val="sr-Cyrl-RS"/>
        </w:rPr>
        <w:t xml:space="preserve">28. </w:t>
      </w:r>
      <w:r w:rsidR="009B3BE5">
        <w:rPr>
          <w:rFonts w:eastAsia="Times New Roman"/>
          <w:szCs w:val="24"/>
          <w:lang w:val="sr-Cyrl-RS"/>
        </w:rPr>
        <w:t>i</w:t>
      </w:r>
      <w:r w:rsidR="00773971">
        <w:rPr>
          <w:rFonts w:eastAsia="Times New Roman"/>
          <w:szCs w:val="24"/>
          <w:lang w:val="sr-Cyrl-RS"/>
        </w:rPr>
        <w:t xml:space="preserve"> 29. </w:t>
      </w:r>
      <w:r w:rsidR="009B3BE5">
        <w:rPr>
          <w:rFonts w:eastAsia="Times New Roman"/>
          <w:szCs w:val="24"/>
          <w:lang w:val="sr-Cyrl-RS"/>
        </w:rPr>
        <w:t>decembra</w:t>
      </w:r>
      <w:r w:rsidR="00773971">
        <w:rPr>
          <w:rFonts w:eastAsia="Times New Roman"/>
          <w:szCs w:val="24"/>
          <w:lang w:val="sr-Cyrl-RS"/>
        </w:rPr>
        <w:t xml:space="preserve"> 2021. </w:t>
      </w:r>
      <w:r w:rsidR="009B3BE5">
        <w:rPr>
          <w:rFonts w:eastAsia="Times New Roman"/>
          <w:szCs w:val="24"/>
          <w:lang w:val="sr-Cyrl-RS"/>
        </w:rPr>
        <w:t>godine</w:t>
      </w:r>
      <w:r w:rsidR="00773971">
        <w:rPr>
          <w:rFonts w:eastAsia="Times New Roman"/>
          <w:szCs w:val="24"/>
          <w:lang w:val="sr-Cyrl-RS"/>
        </w:rPr>
        <w:t xml:space="preserve"> (</w:t>
      </w:r>
      <w:r w:rsidR="009B3BE5">
        <w:rPr>
          <w:rFonts w:eastAsia="Times New Roman"/>
          <w:szCs w:val="24"/>
          <w:lang w:val="sr-Cyrl-RS"/>
        </w:rPr>
        <w:t>od</w:t>
      </w:r>
      <w:r w:rsidR="00773971">
        <w:rPr>
          <w:rFonts w:eastAsia="Times New Roman"/>
          <w:szCs w:val="24"/>
          <w:lang w:val="sr-Cyrl-RS"/>
        </w:rPr>
        <w:t xml:space="preserve"> </w:t>
      </w:r>
      <w:r w:rsidR="00666A9B">
        <w:rPr>
          <w:rFonts w:eastAsia="Times New Roman"/>
          <w:szCs w:val="24"/>
          <w:lang w:val="sr-Cyrl-RS"/>
        </w:rPr>
        <w:t>156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prisutnih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narodnih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poslanika</w:t>
      </w:r>
      <w:r w:rsidR="00773971" w:rsidRPr="00D82C32">
        <w:rPr>
          <w:rFonts w:eastAsia="Times New Roman"/>
          <w:szCs w:val="24"/>
          <w:lang w:val="sr-Cyrl-RS"/>
        </w:rPr>
        <w:t>, 1</w:t>
      </w:r>
      <w:r w:rsidR="00666A9B">
        <w:rPr>
          <w:rFonts w:eastAsia="Times New Roman"/>
          <w:szCs w:val="24"/>
          <w:lang w:val="sr-Cyrl-RS"/>
        </w:rPr>
        <w:t>53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su</w:t>
      </w:r>
      <w:r w:rsidR="00773971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glasala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za</w:t>
      </w:r>
      <w:r w:rsidR="00773971" w:rsidRPr="00D82C32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a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tri</w:t>
      </w:r>
      <w:r w:rsidR="00666A9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nisu</w:t>
      </w:r>
      <w:r w:rsidR="00666A9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glasala</w:t>
      </w:r>
      <w:r w:rsidR="00773971" w:rsidRPr="00D82C32">
        <w:rPr>
          <w:rFonts w:eastAsia="Times New Roman"/>
          <w:szCs w:val="24"/>
          <w:lang w:val="sr-Cyrl-RS"/>
        </w:rPr>
        <w:t>)</w:t>
      </w:r>
      <w:r w:rsidR="00773971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i</w:t>
      </w:r>
      <w:r w:rsidR="00773971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Zapisnik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sednice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Petnaestog</w:t>
      </w:r>
      <w:r w:rsidR="00773971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vanrednog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zasedanja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Narodne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skupštine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Republike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Srbije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u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Dvanaestom</w:t>
      </w:r>
      <w:r w:rsidR="00773971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sazivu</w:t>
      </w:r>
      <w:r w:rsidR="00773971" w:rsidRPr="00D82C32">
        <w:rPr>
          <w:rFonts w:eastAsia="Times New Roman"/>
          <w:szCs w:val="24"/>
          <w:lang w:val="sr-Cyrl-RS"/>
        </w:rPr>
        <w:t xml:space="preserve">, </w:t>
      </w:r>
      <w:r w:rsidR="009B3BE5">
        <w:rPr>
          <w:rFonts w:eastAsia="Times New Roman"/>
          <w:szCs w:val="24"/>
          <w:lang w:val="sr-Cyrl-RS"/>
        </w:rPr>
        <w:t>održane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773971">
        <w:rPr>
          <w:rFonts w:eastAsia="Times New Roman"/>
          <w:szCs w:val="24"/>
          <w:lang w:val="sr-Cyrl-RS"/>
        </w:rPr>
        <w:t xml:space="preserve">11. </w:t>
      </w:r>
      <w:r w:rsidR="009B3BE5">
        <w:rPr>
          <w:rFonts w:eastAsia="Times New Roman"/>
          <w:szCs w:val="24"/>
          <w:lang w:val="sr-Cyrl-RS"/>
        </w:rPr>
        <w:t>januara</w:t>
      </w:r>
      <w:r w:rsidR="00773971">
        <w:rPr>
          <w:rFonts w:eastAsia="Times New Roman"/>
          <w:szCs w:val="24"/>
          <w:lang w:val="sr-Cyrl-RS"/>
        </w:rPr>
        <w:t xml:space="preserve"> 2022. </w:t>
      </w:r>
      <w:r w:rsidR="009B3BE5">
        <w:rPr>
          <w:rFonts w:eastAsia="Times New Roman"/>
          <w:szCs w:val="24"/>
          <w:lang w:val="sr-Cyrl-RS"/>
        </w:rPr>
        <w:t>godine</w:t>
      </w:r>
      <w:r w:rsidR="00773971">
        <w:rPr>
          <w:rFonts w:eastAsia="Times New Roman"/>
          <w:szCs w:val="24"/>
          <w:lang w:val="sr-Cyrl-RS"/>
        </w:rPr>
        <w:t xml:space="preserve"> (</w:t>
      </w:r>
      <w:r w:rsidR="009B3BE5">
        <w:rPr>
          <w:rFonts w:eastAsia="Times New Roman"/>
          <w:szCs w:val="24"/>
          <w:lang w:val="sr-Cyrl-RS"/>
        </w:rPr>
        <w:t>od</w:t>
      </w:r>
      <w:r w:rsidR="00773971">
        <w:rPr>
          <w:rFonts w:eastAsia="Times New Roman"/>
          <w:szCs w:val="24"/>
          <w:lang w:val="sr-Cyrl-RS"/>
        </w:rPr>
        <w:t xml:space="preserve"> </w:t>
      </w:r>
      <w:r w:rsidR="00666A9B">
        <w:rPr>
          <w:rFonts w:eastAsia="Times New Roman"/>
          <w:szCs w:val="24"/>
          <w:lang w:val="sr-Cyrl-RS"/>
        </w:rPr>
        <w:t>157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prisutnih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narodnih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poslanika</w:t>
      </w:r>
      <w:r w:rsidR="00773971" w:rsidRPr="00D82C32">
        <w:rPr>
          <w:rFonts w:eastAsia="Times New Roman"/>
          <w:szCs w:val="24"/>
          <w:lang w:val="sr-Cyrl-RS"/>
        </w:rPr>
        <w:t>, 1</w:t>
      </w:r>
      <w:r w:rsidR="00666A9B">
        <w:rPr>
          <w:rFonts w:eastAsia="Times New Roman"/>
          <w:szCs w:val="24"/>
          <w:lang w:val="sr-Cyrl-RS"/>
        </w:rPr>
        <w:t>55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je</w:t>
      </w:r>
      <w:r w:rsidR="00773971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glasalo</w:t>
      </w:r>
      <w:r w:rsidR="00773971" w:rsidRPr="00D82C32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za</w:t>
      </w:r>
      <w:r w:rsidR="00773971" w:rsidRPr="00D82C32">
        <w:rPr>
          <w:rFonts w:eastAsia="Times New Roman"/>
          <w:szCs w:val="24"/>
          <w:lang w:val="sr-Cyrl-RS"/>
        </w:rPr>
        <w:t>,</w:t>
      </w:r>
      <w:r w:rsidR="00666A9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a</w:t>
      </w:r>
      <w:r w:rsidR="00773971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dva</w:t>
      </w:r>
      <w:r w:rsidR="00773971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nisu</w:t>
      </w:r>
      <w:r w:rsidR="00666A9B">
        <w:rPr>
          <w:rFonts w:eastAsia="Times New Roman"/>
          <w:szCs w:val="24"/>
          <w:lang w:val="sr-Cyrl-RS"/>
        </w:rPr>
        <w:t xml:space="preserve"> </w:t>
      </w:r>
      <w:r w:rsidR="009B3BE5">
        <w:rPr>
          <w:rFonts w:eastAsia="Times New Roman"/>
          <w:szCs w:val="24"/>
          <w:lang w:val="sr-Cyrl-RS"/>
        </w:rPr>
        <w:t>glasala</w:t>
      </w:r>
      <w:r w:rsidR="00773971" w:rsidRPr="00D82C32">
        <w:rPr>
          <w:rFonts w:eastAsia="Times New Roman"/>
          <w:szCs w:val="24"/>
          <w:lang w:val="sr-Cyrl-RS"/>
        </w:rPr>
        <w:t>)</w:t>
      </w:r>
      <w:r w:rsidR="00773971">
        <w:rPr>
          <w:rFonts w:eastAsia="Times New Roman"/>
          <w:szCs w:val="24"/>
          <w:lang w:val="sr-Cyrl-RS"/>
        </w:rPr>
        <w:t>.</w:t>
      </w:r>
      <w:r w:rsidR="00773971" w:rsidRPr="0006240C">
        <w:rPr>
          <w:rFonts w:eastAsia="Times New Roman"/>
          <w:szCs w:val="24"/>
          <w:lang w:val="sr-Cyrl-RS"/>
        </w:rPr>
        <w:t xml:space="preserve"> </w:t>
      </w:r>
    </w:p>
    <w:p w:rsidR="001D1E80" w:rsidRDefault="009B3BE5" w:rsidP="006A1248">
      <w:pPr>
        <w:spacing w:before="120" w:after="120" w:line="240" w:lineRule="auto"/>
        <w:ind w:right="-90"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Predsednik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podsetio</w:t>
      </w:r>
      <w:r w:rsidR="001D1E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D1E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D1E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1D1E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Sedamnaestog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Dvanaestom</w:t>
      </w:r>
      <w:r w:rsidR="001D1E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1D1E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1D1E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D1E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1D1E80">
        <w:rPr>
          <w:rFonts w:eastAsia="Times New Roman"/>
          <w:szCs w:val="24"/>
          <w:lang w:val="sr-Cyrl-RS"/>
        </w:rPr>
        <w:t xml:space="preserve"> 2</w:t>
      </w:r>
      <w:r w:rsidR="003233B2">
        <w:rPr>
          <w:rFonts w:eastAsia="Times New Roman"/>
          <w:szCs w:val="24"/>
          <w:lang w:val="sr-Cyrl-RS"/>
        </w:rPr>
        <w:t>37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1D1E80" w:rsidRPr="00F42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1D1E80" w:rsidRPr="00F428F3">
        <w:rPr>
          <w:rFonts w:eastAsia="Times New Roman"/>
          <w:szCs w:val="24"/>
          <w:lang w:val="sr-Cyrl-RS"/>
        </w:rPr>
        <w:t xml:space="preserve"> 106. </w:t>
      </w:r>
      <w:r>
        <w:rPr>
          <w:rFonts w:eastAsia="Times New Roman"/>
          <w:szCs w:val="24"/>
          <w:lang w:val="sr-Cyrl-RS"/>
        </w:rPr>
        <w:t>stav</w:t>
      </w:r>
      <w:r w:rsidR="001D1E80" w:rsidRPr="00F428F3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Ustava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D1E80" w:rsidRPr="00F42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članu</w:t>
      </w:r>
      <w:r w:rsidR="001D1E80" w:rsidRPr="00F428F3">
        <w:rPr>
          <w:rFonts w:eastAsia="Times New Roman"/>
          <w:szCs w:val="24"/>
          <w:lang w:val="sr-Cyrl-RS"/>
        </w:rPr>
        <w:t xml:space="preserve"> 48. </w:t>
      </w:r>
      <w:r>
        <w:rPr>
          <w:rFonts w:eastAsia="Times New Roman"/>
          <w:szCs w:val="24"/>
          <w:lang w:val="sr-Cyrl-RS"/>
        </w:rPr>
        <w:t>stav</w:t>
      </w:r>
      <w:r w:rsidR="001D1E80" w:rsidRPr="00F428F3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Zakona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1D1E80" w:rsidRPr="00F428F3">
        <w:rPr>
          <w:rFonts w:eastAsia="Times New Roman"/>
          <w:szCs w:val="24"/>
          <w:lang w:val="sr-Cyrl-RS"/>
        </w:rPr>
        <w:t xml:space="preserve"> 249. </w:t>
      </w:r>
      <w:r>
        <w:rPr>
          <w:rFonts w:eastAsia="Times New Roman"/>
          <w:szCs w:val="24"/>
          <w:lang w:val="sr-Cyrl-RS"/>
        </w:rPr>
        <w:t>Poslovnika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D1E80" w:rsidRPr="00F42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određenim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dnevnim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redom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sadržanim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</w:t>
      </w:r>
      <w:r w:rsidR="001D1E80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zahtevu</w:t>
      </w:r>
      <w:r w:rsidR="001D1E80" w:rsidRPr="00F428F3">
        <w:rPr>
          <w:rFonts w:eastAsia="Times New Roman"/>
          <w:szCs w:val="24"/>
          <w:lang w:val="sr-Cyrl-RS"/>
        </w:rPr>
        <w:t>.</w:t>
      </w:r>
    </w:p>
    <w:p w:rsidR="001D1E80" w:rsidRDefault="009B3BE5" w:rsidP="006A124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Tako</w:t>
      </w:r>
      <w:r w:rsidR="001D1E80" w:rsidRPr="00CD7F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</w:t>
      </w:r>
      <w:r w:rsidR="001D1E80" w:rsidRPr="00CD7F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1D1E80" w:rsidRPr="00CD7F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1D1E80" w:rsidRPr="00CD7F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D1E80" w:rsidRPr="00CD7F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D1E80" w:rsidRPr="00CD7F17">
        <w:rPr>
          <w:rFonts w:eastAsia="Times New Roman"/>
          <w:szCs w:val="24"/>
          <w:lang w:val="sr-Cyrl-RS"/>
        </w:rPr>
        <w:t>:</w:t>
      </w:r>
    </w:p>
    <w:p w:rsidR="0033020C" w:rsidRPr="00CB1F3A" w:rsidRDefault="004815A2" w:rsidP="006A1248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 w:rsidRPr="00CB1F3A">
        <w:rPr>
          <w:rFonts w:eastAsia="Times New Roman"/>
          <w:b/>
          <w:szCs w:val="24"/>
          <w:lang w:val="sr-Cyrl-RS"/>
        </w:rPr>
        <w:t>1.</w:t>
      </w:r>
      <w:r w:rsidRPr="00CB1F3A">
        <w:rPr>
          <w:rFonts w:eastAsia="Times New Roman"/>
          <w:b/>
          <w:szCs w:val="24"/>
          <w:lang w:val="sr-Cyrl-RS"/>
        </w:rPr>
        <w:tab/>
      </w:r>
      <w:proofErr w:type="gramStart"/>
      <w:r w:rsidR="009B3BE5">
        <w:rPr>
          <w:b/>
          <w:szCs w:val="24"/>
        </w:rPr>
        <w:t>Predlog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autentičnog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tumačenja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odredbe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člana</w:t>
      </w:r>
      <w:r w:rsidR="003233B2" w:rsidRPr="00CB1F3A">
        <w:rPr>
          <w:b/>
          <w:szCs w:val="24"/>
        </w:rPr>
        <w:t xml:space="preserve"> 10.</w:t>
      </w:r>
      <w:proofErr w:type="gramEnd"/>
      <w:r w:rsidR="003233B2" w:rsidRPr="00CB1F3A">
        <w:rPr>
          <w:b/>
          <w:szCs w:val="24"/>
        </w:rPr>
        <w:t xml:space="preserve"> </w:t>
      </w:r>
      <w:proofErr w:type="gramStart"/>
      <w:r w:rsidR="009B3BE5">
        <w:rPr>
          <w:b/>
          <w:szCs w:val="24"/>
        </w:rPr>
        <w:t>stav</w:t>
      </w:r>
      <w:proofErr w:type="gramEnd"/>
      <w:r w:rsidR="003233B2" w:rsidRPr="00CB1F3A">
        <w:rPr>
          <w:b/>
          <w:szCs w:val="24"/>
        </w:rPr>
        <w:t xml:space="preserve"> 1. </w:t>
      </w:r>
      <w:r w:rsidR="009B3BE5">
        <w:rPr>
          <w:b/>
          <w:szCs w:val="24"/>
        </w:rPr>
        <w:t>Zakona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o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interoperabilnosti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železničkog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sistema</w:t>
      </w:r>
      <w:r w:rsidR="003233B2" w:rsidRPr="00CB1F3A">
        <w:rPr>
          <w:b/>
          <w:szCs w:val="24"/>
        </w:rPr>
        <w:t xml:space="preserve"> </w:t>
      </w:r>
      <w:r w:rsidR="003233B2" w:rsidRPr="00CB1F3A">
        <w:rPr>
          <w:b/>
          <w:spacing w:val="-4"/>
          <w:szCs w:val="24"/>
          <w:lang w:val="en"/>
        </w:rPr>
        <w:t>(</w:t>
      </w:r>
      <w:r w:rsidR="003233B2" w:rsidRPr="00CB1F3A">
        <w:rPr>
          <w:b/>
          <w:spacing w:val="-4"/>
          <w:szCs w:val="24"/>
          <w:lang w:val="sr-Cyrl-RS"/>
        </w:rPr>
        <w:t>„</w:t>
      </w:r>
      <w:r w:rsidR="009B3BE5">
        <w:rPr>
          <w:b/>
          <w:spacing w:val="-4"/>
          <w:szCs w:val="24"/>
          <w:lang w:val="en"/>
        </w:rPr>
        <w:t>Službeni</w:t>
      </w:r>
      <w:r w:rsidR="003233B2" w:rsidRPr="00CB1F3A">
        <w:rPr>
          <w:b/>
          <w:spacing w:val="-4"/>
          <w:szCs w:val="24"/>
          <w:lang w:val="en"/>
        </w:rPr>
        <w:t xml:space="preserve"> </w:t>
      </w:r>
      <w:r w:rsidR="009B3BE5">
        <w:rPr>
          <w:b/>
          <w:spacing w:val="-4"/>
          <w:szCs w:val="24"/>
          <w:lang w:val="en"/>
        </w:rPr>
        <w:t>glasnik</w:t>
      </w:r>
      <w:r w:rsidR="003233B2" w:rsidRPr="00CB1F3A">
        <w:rPr>
          <w:b/>
          <w:spacing w:val="-4"/>
          <w:szCs w:val="24"/>
          <w:lang w:val="en"/>
        </w:rPr>
        <w:t xml:space="preserve"> </w:t>
      </w:r>
      <w:r w:rsidR="009B3BE5">
        <w:rPr>
          <w:b/>
          <w:spacing w:val="-4"/>
          <w:szCs w:val="24"/>
          <w:lang w:val="en"/>
        </w:rPr>
        <w:t>RS</w:t>
      </w:r>
      <w:r w:rsidR="003233B2" w:rsidRPr="00CB1F3A">
        <w:rPr>
          <w:b/>
          <w:spacing w:val="-4"/>
          <w:szCs w:val="24"/>
          <w:lang w:val="sr-Cyrl-RS"/>
        </w:rPr>
        <w:t>“</w:t>
      </w:r>
      <w:r w:rsidR="003233B2" w:rsidRPr="00CB1F3A">
        <w:rPr>
          <w:b/>
          <w:spacing w:val="-4"/>
          <w:szCs w:val="24"/>
          <w:lang w:val="en"/>
        </w:rPr>
        <w:t xml:space="preserve">, </w:t>
      </w:r>
      <w:r w:rsidR="009B3BE5">
        <w:rPr>
          <w:b/>
          <w:spacing w:val="-4"/>
          <w:szCs w:val="24"/>
          <w:lang w:val="en"/>
        </w:rPr>
        <w:t>br</w:t>
      </w:r>
      <w:r w:rsidR="003233B2" w:rsidRPr="00CB1F3A">
        <w:rPr>
          <w:b/>
          <w:spacing w:val="-4"/>
          <w:szCs w:val="24"/>
          <w:lang w:val="sr-Cyrl-RS"/>
        </w:rPr>
        <w:t>oj</w:t>
      </w:r>
      <w:r w:rsidR="003233B2" w:rsidRPr="00CB1F3A">
        <w:rPr>
          <w:b/>
          <w:spacing w:val="-4"/>
          <w:szCs w:val="24"/>
          <w:lang w:val="en"/>
        </w:rPr>
        <w:t xml:space="preserve"> </w:t>
      </w:r>
      <w:r w:rsidR="003233B2" w:rsidRPr="00CB1F3A">
        <w:rPr>
          <w:b/>
          <w:spacing w:val="-4"/>
          <w:szCs w:val="24"/>
        </w:rPr>
        <w:t>4</w:t>
      </w:r>
      <w:r w:rsidR="003233B2" w:rsidRPr="00CB1F3A">
        <w:rPr>
          <w:b/>
          <w:spacing w:val="-4"/>
          <w:szCs w:val="24"/>
          <w:lang w:val="sr-Cyrl-RS"/>
        </w:rPr>
        <w:t>1/</w:t>
      </w:r>
      <w:r w:rsidR="003233B2" w:rsidRPr="00CB1F3A">
        <w:rPr>
          <w:b/>
          <w:spacing w:val="-4"/>
          <w:szCs w:val="24"/>
        </w:rPr>
        <w:t>18</w:t>
      </w:r>
      <w:r w:rsidR="003233B2" w:rsidRPr="00CB1F3A">
        <w:rPr>
          <w:b/>
          <w:spacing w:val="-4"/>
          <w:szCs w:val="24"/>
          <w:lang w:val="en"/>
        </w:rPr>
        <w:t>)</w:t>
      </w:r>
      <w:r w:rsidR="003233B2" w:rsidRPr="00CB1F3A">
        <w:rPr>
          <w:spacing w:val="-4"/>
          <w:szCs w:val="24"/>
          <w:lang w:val="en"/>
        </w:rPr>
        <w:t>,</w:t>
      </w:r>
      <w:r w:rsidR="003233B2" w:rsidRPr="00CB1F3A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koji</w:t>
      </w:r>
      <w:r w:rsidR="003233B2" w:rsidRPr="00CB1F3A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je</w:t>
      </w:r>
      <w:r w:rsidR="003233B2" w:rsidRPr="00CB1F3A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podn</w:t>
      </w:r>
      <w:r w:rsidR="003233B2" w:rsidRPr="00CB1F3A">
        <w:rPr>
          <w:spacing w:val="-4"/>
          <w:szCs w:val="24"/>
        </w:rPr>
        <w:t>eo</w:t>
      </w:r>
      <w:r w:rsidR="003233B2" w:rsidRPr="00CB1F3A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Odbor</w:t>
      </w:r>
      <w:r w:rsidR="003233B2" w:rsidRPr="00CB1F3A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za</w:t>
      </w:r>
      <w:r w:rsidR="003233B2" w:rsidRPr="00CB1F3A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ustavna</w:t>
      </w:r>
      <w:r w:rsidR="003233B2" w:rsidRPr="00CB1F3A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pitanja</w:t>
      </w:r>
      <w:r w:rsidR="003233B2" w:rsidRPr="00CB1F3A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i</w:t>
      </w:r>
      <w:r w:rsidR="003233B2" w:rsidRPr="00CB1F3A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zakonodavstvo</w:t>
      </w:r>
      <w:r w:rsidR="003233B2" w:rsidRPr="00CB1F3A">
        <w:rPr>
          <w:spacing w:val="-4"/>
          <w:szCs w:val="24"/>
          <w:lang w:val="sr-Cyrl-RS"/>
        </w:rPr>
        <w:t xml:space="preserve"> </w:t>
      </w:r>
      <w:r w:rsidR="003233B2" w:rsidRPr="00CB1F3A">
        <w:rPr>
          <w:szCs w:val="24"/>
          <w:lang w:val="sr-Cyrl-RS"/>
        </w:rPr>
        <w:t>(</w:t>
      </w:r>
      <w:r w:rsidR="009B3BE5">
        <w:rPr>
          <w:szCs w:val="24"/>
          <w:lang w:val="sr-Cyrl-RS"/>
        </w:rPr>
        <w:t>broj</w:t>
      </w:r>
      <w:r w:rsidR="003233B2" w:rsidRPr="00CB1F3A">
        <w:rPr>
          <w:szCs w:val="24"/>
          <w:lang w:val="sr-Cyrl-RS"/>
        </w:rPr>
        <w:t xml:space="preserve"> </w:t>
      </w:r>
      <w:r w:rsidR="003233B2" w:rsidRPr="00CB1F3A">
        <w:rPr>
          <w:szCs w:val="24"/>
        </w:rPr>
        <w:t>011</w:t>
      </w:r>
      <w:r w:rsidR="003233B2" w:rsidRPr="00CB1F3A">
        <w:rPr>
          <w:szCs w:val="24"/>
          <w:lang w:val="sr-Cyrl-RS"/>
        </w:rPr>
        <w:t>-</w:t>
      </w:r>
      <w:r w:rsidR="003233B2" w:rsidRPr="00CB1F3A">
        <w:rPr>
          <w:szCs w:val="24"/>
        </w:rPr>
        <w:t>139</w:t>
      </w:r>
      <w:r w:rsidR="003233B2" w:rsidRPr="00CB1F3A">
        <w:rPr>
          <w:szCs w:val="24"/>
          <w:lang w:val="sr-Cyrl-RS"/>
        </w:rPr>
        <w:t>/2</w:t>
      </w:r>
      <w:r w:rsidR="003233B2" w:rsidRPr="00CB1F3A">
        <w:rPr>
          <w:szCs w:val="24"/>
        </w:rPr>
        <w:t>2</w:t>
      </w:r>
      <w:r w:rsidR="003233B2" w:rsidRPr="00CB1F3A">
        <w:rPr>
          <w:szCs w:val="24"/>
          <w:lang w:val="sr-Cyrl-RS"/>
        </w:rPr>
        <w:t xml:space="preserve"> </w:t>
      </w:r>
      <w:proofErr w:type="gramStart"/>
      <w:r w:rsidR="009B3BE5">
        <w:rPr>
          <w:szCs w:val="24"/>
          <w:lang w:val="sr-Cyrl-RS"/>
        </w:rPr>
        <w:t>od</w:t>
      </w:r>
      <w:proofErr w:type="gramEnd"/>
      <w:r w:rsidR="003233B2" w:rsidRPr="00CB1F3A">
        <w:rPr>
          <w:szCs w:val="24"/>
          <w:lang w:val="sr-Cyrl-RS"/>
        </w:rPr>
        <w:t xml:space="preserve"> </w:t>
      </w:r>
      <w:r w:rsidR="003233B2" w:rsidRPr="00CB1F3A">
        <w:rPr>
          <w:szCs w:val="24"/>
        </w:rPr>
        <w:t xml:space="preserve">1. </w:t>
      </w:r>
      <w:r w:rsidR="009B3BE5">
        <w:rPr>
          <w:szCs w:val="24"/>
          <w:lang w:val="sr-Cyrl-RS"/>
        </w:rPr>
        <w:t>febr</w:t>
      </w:r>
      <w:r w:rsidR="009B3BE5">
        <w:rPr>
          <w:szCs w:val="24"/>
        </w:rPr>
        <w:t>uara</w:t>
      </w:r>
      <w:r w:rsidR="003233B2" w:rsidRPr="00CB1F3A">
        <w:rPr>
          <w:szCs w:val="24"/>
        </w:rPr>
        <w:t xml:space="preserve"> 2022. </w:t>
      </w:r>
      <w:r w:rsidR="009B3BE5">
        <w:rPr>
          <w:szCs w:val="24"/>
        </w:rPr>
        <w:t>godine</w:t>
      </w:r>
      <w:r w:rsidR="003233B2" w:rsidRPr="00CB1F3A">
        <w:rPr>
          <w:szCs w:val="24"/>
          <w:lang w:val="sr-Cyrl-RS"/>
        </w:rPr>
        <w:t>)</w:t>
      </w:r>
    </w:p>
    <w:p w:rsidR="0033020C" w:rsidRPr="00CB1F3A" w:rsidRDefault="004815A2" w:rsidP="006A1248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 w:rsidRPr="00CB1F3A">
        <w:rPr>
          <w:rFonts w:eastAsia="Times New Roman"/>
          <w:b/>
          <w:szCs w:val="24"/>
          <w:lang w:val="sr-Cyrl-RS"/>
        </w:rPr>
        <w:t>2.</w:t>
      </w:r>
      <w:r w:rsidR="00764DCB" w:rsidRPr="00CB1F3A">
        <w:rPr>
          <w:rFonts w:eastAsia="Times New Roman"/>
          <w:b/>
          <w:szCs w:val="24"/>
          <w:lang w:val="sr-Cyrl-RS"/>
        </w:rPr>
        <w:tab/>
      </w:r>
      <w:r w:rsidR="009B3BE5">
        <w:rPr>
          <w:b/>
          <w:szCs w:val="24"/>
        </w:rPr>
        <w:t>Predlog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odluke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o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prestanku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funkcije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javnim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tužiocima</w:t>
      </w:r>
      <w:r w:rsidR="003233B2" w:rsidRPr="00FC7A7C">
        <w:rPr>
          <w:szCs w:val="24"/>
          <w:lang w:val="sr-Cyrl-RS"/>
        </w:rPr>
        <w:t>,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koji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je</w:t>
      </w:r>
      <w:r w:rsidR="003233B2" w:rsidRPr="00CB1F3A">
        <w:rPr>
          <w:szCs w:val="24"/>
          <w:lang w:val="sr-Cyrl-RS"/>
        </w:rPr>
        <w:t xml:space="preserve"> </w:t>
      </w:r>
      <w:proofErr w:type="gramStart"/>
      <w:r w:rsidR="009B3BE5">
        <w:rPr>
          <w:szCs w:val="24"/>
          <w:lang w:val="sr-Cyrl-RS"/>
        </w:rPr>
        <w:t>podneo</w:t>
      </w:r>
      <w:r w:rsidR="003233B2" w:rsidRPr="00CB1F3A">
        <w:rPr>
          <w:szCs w:val="24"/>
          <w:lang w:val="sr-Cyrl-RS"/>
        </w:rPr>
        <w:t xml:space="preserve"> 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szCs w:val="24"/>
        </w:rPr>
        <w:t>Odbor</w:t>
      </w:r>
      <w:proofErr w:type="gramEnd"/>
      <w:r w:rsidR="003233B2" w:rsidRPr="00CB1F3A">
        <w:rPr>
          <w:szCs w:val="24"/>
        </w:rPr>
        <w:t xml:space="preserve"> </w:t>
      </w:r>
      <w:r w:rsidR="009B3BE5">
        <w:rPr>
          <w:szCs w:val="24"/>
        </w:rPr>
        <w:t>za</w:t>
      </w:r>
      <w:r w:rsidR="003233B2" w:rsidRPr="00CB1F3A">
        <w:rPr>
          <w:szCs w:val="24"/>
        </w:rPr>
        <w:t xml:space="preserve"> </w:t>
      </w:r>
      <w:r w:rsidR="009B3BE5">
        <w:rPr>
          <w:szCs w:val="24"/>
        </w:rPr>
        <w:t>pravosuđe</w:t>
      </w:r>
      <w:r w:rsidR="003233B2" w:rsidRPr="00CB1F3A">
        <w:rPr>
          <w:szCs w:val="24"/>
        </w:rPr>
        <w:t xml:space="preserve">, </w:t>
      </w:r>
      <w:r w:rsidR="009B3BE5">
        <w:rPr>
          <w:szCs w:val="24"/>
        </w:rPr>
        <w:t>državnu</w:t>
      </w:r>
      <w:r w:rsidR="003233B2" w:rsidRPr="00CB1F3A">
        <w:rPr>
          <w:szCs w:val="24"/>
        </w:rPr>
        <w:t xml:space="preserve"> </w:t>
      </w:r>
      <w:r w:rsidR="009B3BE5">
        <w:rPr>
          <w:szCs w:val="24"/>
        </w:rPr>
        <w:t>upravu</w:t>
      </w:r>
      <w:r w:rsidR="003233B2" w:rsidRPr="00CB1F3A">
        <w:rPr>
          <w:szCs w:val="24"/>
        </w:rPr>
        <w:t xml:space="preserve"> </w:t>
      </w:r>
      <w:r w:rsidR="009B3BE5">
        <w:rPr>
          <w:szCs w:val="24"/>
        </w:rPr>
        <w:t>i</w:t>
      </w:r>
      <w:r w:rsidR="003233B2" w:rsidRPr="00CB1F3A">
        <w:rPr>
          <w:szCs w:val="24"/>
        </w:rPr>
        <w:t xml:space="preserve"> </w:t>
      </w:r>
      <w:r w:rsidR="009B3BE5">
        <w:rPr>
          <w:szCs w:val="24"/>
        </w:rPr>
        <w:t>lokalnu</w:t>
      </w:r>
      <w:r w:rsidR="003233B2" w:rsidRPr="00CB1F3A">
        <w:rPr>
          <w:szCs w:val="24"/>
        </w:rPr>
        <w:t xml:space="preserve"> </w:t>
      </w:r>
      <w:r w:rsidR="009B3BE5">
        <w:rPr>
          <w:szCs w:val="24"/>
        </w:rPr>
        <w:t>samoupravu</w:t>
      </w:r>
      <w:r w:rsidR="003233B2" w:rsidRPr="00CB1F3A">
        <w:rPr>
          <w:szCs w:val="24"/>
          <w:lang w:val="sr-Cyrl-RS"/>
        </w:rPr>
        <w:t xml:space="preserve"> (</w:t>
      </w:r>
      <w:r w:rsidR="009B3BE5">
        <w:rPr>
          <w:szCs w:val="24"/>
          <w:lang w:val="sr-Cyrl-RS"/>
        </w:rPr>
        <w:t>broj</w:t>
      </w:r>
      <w:r w:rsidR="003233B2" w:rsidRPr="00CB1F3A">
        <w:rPr>
          <w:szCs w:val="24"/>
          <w:lang w:val="sr-Cyrl-RS"/>
        </w:rPr>
        <w:t xml:space="preserve"> 118-2410/21 </w:t>
      </w:r>
      <w:r w:rsidR="009B3BE5">
        <w:rPr>
          <w:szCs w:val="24"/>
          <w:lang w:val="sr-Cyrl-RS"/>
        </w:rPr>
        <w:t>od</w:t>
      </w:r>
      <w:r w:rsidR="003233B2" w:rsidRPr="00CB1F3A">
        <w:rPr>
          <w:szCs w:val="24"/>
          <w:lang w:val="sr-Cyrl-RS"/>
        </w:rPr>
        <w:t xml:space="preserve"> 23. </w:t>
      </w:r>
      <w:r w:rsidR="009B3BE5">
        <w:rPr>
          <w:szCs w:val="24"/>
          <w:lang w:val="sr-Cyrl-RS"/>
        </w:rPr>
        <w:t>decembra</w:t>
      </w:r>
      <w:r w:rsidR="003233B2" w:rsidRPr="00CB1F3A">
        <w:rPr>
          <w:szCs w:val="24"/>
          <w:lang w:val="sr-Cyrl-RS"/>
        </w:rPr>
        <w:t xml:space="preserve"> 2021. </w:t>
      </w:r>
      <w:r w:rsidR="009B3BE5">
        <w:rPr>
          <w:szCs w:val="24"/>
          <w:lang w:val="sr-Cyrl-RS"/>
        </w:rPr>
        <w:t>godine</w:t>
      </w:r>
      <w:r w:rsidR="003233B2" w:rsidRPr="00CB1F3A">
        <w:rPr>
          <w:szCs w:val="24"/>
          <w:lang w:val="sr-Cyrl-RS"/>
        </w:rPr>
        <w:t>)</w:t>
      </w:r>
    </w:p>
    <w:p w:rsidR="0033020C" w:rsidRPr="00CB1F3A" w:rsidRDefault="004815A2" w:rsidP="006A1248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 w:rsidRPr="00CB1F3A">
        <w:rPr>
          <w:rFonts w:eastAsia="Times New Roman"/>
          <w:b/>
          <w:szCs w:val="24"/>
          <w:lang w:val="sr-Cyrl-RS"/>
        </w:rPr>
        <w:t>3.</w:t>
      </w:r>
      <w:r w:rsidRPr="00CB1F3A">
        <w:rPr>
          <w:rFonts w:eastAsia="Times New Roman"/>
          <w:b/>
          <w:szCs w:val="24"/>
          <w:lang w:val="sr-Cyrl-RS"/>
        </w:rPr>
        <w:tab/>
      </w:r>
      <w:r w:rsidR="009B3BE5">
        <w:rPr>
          <w:b/>
          <w:szCs w:val="24"/>
        </w:rPr>
        <w:t>Predlog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odluke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o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izboru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sudija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koji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se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prvi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put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biraju</w:t>
      </w:r>
      <w:r w:rsidR="003233B2" w:rsidRPr="00CB1F3A">
        <w:rPr>
          <w:b/>
          <w:szCs w:val="24"/>
        </w:rPr>
        <w:t xml:space="preserve"> </w:t>
      </w:r>
      <w:proofErr w:type="gramStart"/>
      <w:r w:rsidR="009B3BE5">
        <w:rPr>
          <w:b/>
          <w:szCs w:val="24"/>
        </w:rPr>
        <w:t>na</w:t>
      </w:r>
      <w:proofErr w:type="gramEnd"/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sudijsku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funkciju</w:t>
      </w:r>
      <w:r w:rsidR="003233B2" w:rsidRPr="00FC7A7C">
        <w:rPr>
          <w:szCs w:val="24"/>
        </w:rPr>
        <w:t>,</w:t>
      </w:r>
      <w:r w:rsidR="003233B2" w:rsidRPr="00CB1F3A">
        <w:rPr>
          <w:b/>
          <w:szCs w:val="24"/>
        </w:rPr>
        <w:t xml:space="preserve"> </w:t>
      </w:r>
      <w:r w:rsidR="009B3BE5">
        <w:rPr>
          <w:szCs w:val="24"/>
          <w:lang w:val="sr-Cyrl-RS"/>
        </w:rPr>
        <w:t>koji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je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podneo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Visoki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savet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sudstva</w:t>
      </w:r>
      <w:r w:rsidR="003233B2" w:rsidRPr="00CB1F3A">
        <w:rPr>
          <w:szCs w:val="24"/>
          <w:lang w:val="sr-Cyrl-RS"/>
        </w:rPr>
        <w:t xml:space="preserve"> (</w:t>
      </w:r>
      <w:r w:rsidR="009B3BE5">
        <w:rPr>
          <w:szCs w:val="24"/>
          <w:lang w:val="sr-Cyrl-RS"/>
        </w:rPr>
        <w:t>broj</w:t>
      </w:r>
      <w:r w:rsidR="003233B2" w:rsidRPr="00CB1F3A">
        <w:rPr>
          <w:szCs w:val="24"/>
          <w:lang w:val="sr-Cyrl-RS"/>
        </w:rPr>
        <w:t xml:space="preserve"> 02-2463/21 </w:t>
      </w:r>
      <w:r w:rsidR="009B3BE5">
        <w:rPr>
          <w:szCs w:val="24"/>
          <w:lang w:val="sr-Cyrl-RS"/>
        </w:rPr>
        <w:t>od</w:t>
      </w:r>
      <w:r w:rsidR="003233B2" w:rsidRPr="00CB1F3A">
        <w:rPr>
          <w:szCs w:val="24"/>
          <w:lang w:val="sr-Cyrl-RS"/>
        </w:rPr>
        <w:t xml:space="preserve"> 27. </w:t>
      </w:r>
      <w:r w:rsidR="009B3BE5">
        <w:rPr>
          <w:szCs w:val="24"/>
          <w:lang w:val="sr-Cyrl-RS"/>
        </w:rPr>
        <w:t>decembra</w:t>
      </w:r>
      <w:r w:rsidR="003233B2" w:rsidRPr="00CB1F3A">
        <w:rPr>
          <w:szCs w:val="24"/>
          <w:lang w:val="sr-Cyrl-RS"/>
        </w:rPr>
        <w:t xml:space="preserve"> 2021. </w:t>
      </w:r>
      <w:r w:rsidR="009B3BE5">
        <w:rPr>
          <w:szCs w:val="24"/>
          <w:lang w:val="sr-Cyrl-RS"/>
        </w:rPr>
        <w:t>godine</w:t>
      </w:r>
      <w:r w:rsidR="003233B2" w:rsidRPr="00CB1F3A">
        <w:rPr>
          <w:szCs w:val="24"/>
          <w:lang w:val="sr-Cyrl-RS"/>
        </w:rPr>
        <w:t>)</w:t>
      </w:r>
    </w:p>
    <w:p w:rsidR="0033020C" w:rsidRPr="00CB1F3A" w:rsidRDefault="004815A2" w:rsidP="006A1248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 w:rsidRPr="00CB1F3A">
        <w:rPr>
          <w:rFonts w:eastAsia="Times New Roman"/>
          <w:b/>
          <w:szCs w:val="24"/>
          <w:lang w:val="sr-Cyrl-RS"/>
        </w:rPr>
        <w:t>4.</w:t>
      </w:r>
      <w:r w:rsidRPr="00CB1F3A">
        <w:rPr>
          <w:rFonts w:eastAsia="Times New Roman"/>
          <w:b/>
          <w:szCs w:val="24"/>
          <w:lang w:val="sr-Cyrl-RS"/>
        </w:rPr>
        <w:tab/>
      </w:r>
      <w:r w:rsidR="009B3BE5">
        <w:rPr>
          <w:b/>
          <w:szCs w:val="24"/>
        </w:rPr>
        <w:t>Predlog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odluke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o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izboru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sudija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koji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se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prvi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put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biraju</w:t>
      </w:r>
      <w:r w:rsidR="003233B2" w:rsidRPr="00CB1F3A">
        <w:rPr>
          <w:b/>
          <w:szCs w:val="24"/>
        </w:rPr>
        <w:t xml:space="preserve"> </w:t>
      </w:r>
      <w:proofErr w:type="gramStart"/>
      <w:r w:rsidR="009B3BE5">
        <w:rPr>
          <w:b/>
          <w:szCs w:val="24"/>
        </w:rPr>
        <w:t>na</w:t>
      </w:r>
      <w:proofErr w:type="gramEnd"/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sudijsku</w:t>
      </w:r>
      <w:r w:rsidR="003233B2" w:rsidRPr="00CB1F3A">
        <w:rPr>
          <w:b/>
          <w:szCs w:val="24"/>
        </w:rPr>
        <w:t xml:space="preserve"> </w:t>
      </w:r>
      <w:r w:rsidR="009B3BE5">
        <w:rPr>
          <w:b/>
          <w:szCs w:val="24"/>
        </w:rPr>
        <w:t>funkciju</w:t>
      </w:r>
      <w:r w:rsidR="003233B2" w:rsidRPr="00FC7A7C">
        <w:rPr>
          <w:szCs w:val="24"/>
        </w:rPr>
        <w:t>,</w:t>
      </w:r>
      <w:r w:rsidR="003233B2" w:rsidRPr="00CB1F3A">
        <w:rPr>
          <w:b/>
          <w:szCs w:val="24"/>
        </w:rPr>
        <w:t xml:space="preserve"> </w:t>
      </w:r>
      <w:r w:rsidR="009B3BE5">
        <w:rPr>
          <w:szCs w:val="24"/>
          <w:lang w:val="sr-Cyrl-RS"/>
        </w:rPr>
        <w:t>koji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je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podneo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Visoki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savet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sudstva</w:t>
      </w:r>
      <w:r w:rsidR="003233B2" w:rsidRPr="00CB1F3A">
        <w:rPr>
          <w:szCs w:val="24"/>
          <w:lang w:val="sr-Cyrl-RS"/>
        </w:rPr>
        <w:t xml:space="preserve"> (</w:t>
      </w:r>
      <w:r w:rsidR="009B3BE5">
        <w:rPr>
          <w:szCs w:val="24"/>
          <w:lang w:val="sr-Cyrl-RS"/>
        </w:rPr>
        <w:t>broj</w:t>
      </w:r>
      <w:r w:rsidR="003233B2" w:rsidRPr="00CB1F3A">
        <w:rPr>
          <w:szCs w:val="24"/>
          <w:lang w:val="sr-Cyrl-RS"/>
        </w:rPr>
        <w:t xml:space="preserve"> 02-</w:t>
      </w:r>
      <w:r w:rsidR="003233B2" w:rsidRPr="00CB1F3A">
        <w:rPr>
          <w:szCs w:val="24"/>
        </w:rPr>
        <w:t>114</w:t>
      </w:r>
      <w:r w:rsidR="003233B2" w:rsidRPr="00CB1F3A">
        <w:rPr>
          <w:szCs w:val="24"/>
          <w:lang w:val="sr-Cyrl-RS"/>
        </w:rPr>
        <w:t>/2</w:t>
      </w:r>
      <w:r w:rsidR="003233B2" w:rsidRPr="00CB1F3A">
        <w:rPr>
          <w:szCs w:val="24"/>
        </w:rPr>
        <w:t>2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od</w:t>
      </w:r>
      <w:r w:rsidR="003233B2" w:rsidRPr="00CB1F3A">
        <w:rPr>
          <w:szCs w:val="24"/>
          <w:lang w:val="sr-Cyrl-RS"/>
        </w:rPr>
        <w:t xml:space="preserve"> </w:t>
      </w:r>
      <w:r w:rsidR="003233B2" w:rsidRPr="00CB1F3A">
        <w:rPr>
          <w:szCs w:val="24"/>
        </w:rPr>
        <w:t xml:space="preserve">21. </w:t>
      </w:r>
      <w:r w:rsidR="009B3BE5">
        <w:rPr>
          <w:szCs w:val="24"/>
        </w:rPr>
        <w:t>januara</w:t>
      </w:r>
      <w:r w:rsidR="003233B2" w:rsidRPr="00CB1F3A">
        <w:rPr>
          <w:szCs w:val="24"/>
        </w:rPr>
        <w:t xml:space="preserve"> 2022. </w:t>
      </w:r>
      <w:r w:rsidR="009B3BE5">
        <w:rPr>
          <w:szCs w:val="24"/>
        </w:rPr>
        <w:t>godine</w:t>
      </w:r>
      <w:r w:rsidR="003233B2" w:rsidRPr="00CB1F3A">
        <w:rPr>
          <w:szCs w:val="24"/>
          <w:lang w:val="sr-Cyrl-RS"/>
        </w:rPr>
        <w:t>)</w:t>
      </w:r>
    </w:p>
    <w:p w:rsidR="0033020C" w:rsidRPr="00CB1F3A" w:rsidRDefault="004815A2" w:rsidP="006A1248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 w:rsidRPr="00CB1F3A">
        <w:rPr>
          <w:rFonts w:eastAsia="Times New Roman"/>
          <w:b/>
          <w:szCs w:val="24"/>
          <w:lang w:val="sr-Cyrl-RS"/>
        </w:rPr>
        <w:t>5.</w:t>
      </w:r>
      <w:r w:rsidRPr="00CB1F3A">
        <w:rPr>
          <w:rFonts w:eastAsia="Times New Roman"/>
          <w:b/>
          <w:szCs w:val="24"/>
          <w:lang w:val="sr-Cyrl-RS"/>
        </w:rPr>
        <w:tab/>
      </w:r>
      <w:r w:rsidR="009B3BE5">
        <w:rPr>
          <w:b/>
          <w:szCs w:val="24"/>
          <w:lang w:val="sr-Cyrl-RS"/>
        </w:rPr>
        <w:t>Predlog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odluke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o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izboru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zamenika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javnog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tužioca</w:t>
      </w:r>
      <w:r w:rsidR="003233B2" w:rsidRPr="00CB1F3A">
        <w:rPr>
          <w:szCs w:val="24"/>
          <w:lang w:val="sr-Cyrl-RS"/>
        </w:rPr>
        <w:t xml:space="preserve">, </w:t>
      </w:r>
      <w:r w:rsidR="009B3BE5">
        <w:rPr>
          <w:szCs w:val="24"/>
          <w:lang w:val="sr-Cyrl-RS"/>
        </w:rPr>
        <w:t>koji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je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podnelo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Državno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veće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tužilaca</w:t>
      </w:r>
      <w:r w:rsidR="003233B2" w:rsidRPr="00CB1F3A">
        <w:rPr>
          <w:szCs w:val="24"/>
          <w:lang w:val="sr-Cyrl-RS"/>
        </w:rPr>
        <w:t xml:space="preserve"> (</w:t>
      </w:r>
      <w:r w:rsidR="009B3BE5">
        <w:rPr>
          <w:szCs w:val="24"/>
          <w:lang w:val="sr-Cyrl-RS"/>
        </w:rPr>
        <w:t>broj</w:t>
      </w:r>
      <w:r w:rsidR="003233B2" w:rsidRPr="00CB1F3A">
        <w:rPr>
          <w:szCs w:val="24"/>
          <w:lang w:val="sr-Cyrl-RS"/>
        </w:rPr>
        <w:t xml:space="preserve"> </w:t>
      </w:r>
      <w:r w:rsidR="003233B2" w:rsidRPr="00CB1F3A">
        <w:rPr>
          <w:szCs w:val="24"/>
        </w:rPr>
        <w:t>119</w:t>
      </w:r>
      <w:r w:rsidR="003233B2" w:rsidRPr="00CB1F3A">
        <w:rPr>
          <w:szCs w:val="24"/>
          <w:lang w:val="sr-Cyrl-RS"/>
        </w:rPr>
        <w:t>-</w:t>
      </w:r>
      <w:r w:rsidR="003233B2" w:rsidRPr="00CB1F3A">
        <w:rPr>
          <w:szCs w:val="24"/>
        </w:rPr>
        <w:t>155</w:t>
      </w:r>
      <w:r w:rsidR="003233B2" w:rsidRPr="00CB1F3A">
        <w:rPr>
          <w:szCs w:val="24"/>
          <w:lang w:val="sr-Cyrl-RS"/>
        </w:rPr>
        <w:t>/2</w:t>
      </w:r>
      <w:r w:rsidR="003233B2" w:rsidRPr="00CB1F3A">
        <w:rPr>
          <w:szCs w:val="24"/>
        </w:rPr>
        <w:t>2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od</w:t>
      </w:r>
      <w:r w:rsidR="003233B2" w:rsidRPr="00CB1F3A">
        <w:rPr>
          <w:szCs w:val="24"/>
          <w:lang w:val="sr-Cyrl-RS"/>
        </w:rPr>
        <w:t xml:space="preserve"> </w:t>
      </w:r>
      <w:r w:rsidR="003233B2" w:rsidRPr="00CB1F3A">
        <w:rPr>
          <w:szCs w:val="24"/>
        </w:rPr>
        <w:t xml:space="preserve">1. </w:t>
      </w:r>
      <w:r w:rsidR="009B3BE5">
        <w:rPr>
          <w:szCs w:val="24"/>
          <w:lang w:val="sr-Cyrl-RS"/>
        </w:rPr>
        <w:t>febr</w:t>
      </w:r>
      <w:r w:rsidR="009B3BE5">
        <w:rPr>
          <w:szCs w:val="24"/>
        </w:rPr>
        <w:t>uara</w:t>
      </w:r>
      <w:r w:rsidR="003233B2" w:rsidRPr="00CB1F3A">
        <w:rPr>
          <w:szCs w:val="24"/>
        </w:rPr>
        <w:t xml:space="preserve"> 2022. </w:t>
      </w:r>
      <w:proofErr w:type="gramStart"/>
      <w:r w:rsidR="009B3BE5">
        <w:rPr>
          <w:szCs w:val="24"/>
        </w:rPr>
        <w:t>godine</w:t>
      </w:r>
      <w:proofErr w:type="gramEnd"/>
      <w:r w:rsidR="003233B2" w:rsidRPr="00CB1F3A">
        <w:rPr>
          <w:szCs w:val="24"/>
          <w:lang w:val="sr-Cyrl-RS"/>
        </w:rPr>
        <w:t>)</w:t>
      </w:r>
    </w:p>
    <w:p w:rsidR="0033020C" w:rsidRDefault="00764DCB" w:rsidP="006A1248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 w:rsidRPr="00CB1F3A">
        <w:rPr>
          <w:rFonts w:eastAsia="Times New Roman"/>
          <w:b/>
          <w:szCs w:val="24"/>
          <w:lang w:val="sr-Cyrl-RS"/>
        </w:rPr>
        <w:t>6.</w:t>
      </w:r>
      <w:r w:rsidRPr="00CB1F3A">
        <w:rPr>
          <w:rFonts w:eastAsia="Times New Roman"/>
          <w:b/>
          <w:szCs w:val="24"/>
          <w:lang w:val="sr-Cyrl-RS"/>
        </w:rPr>
        <w:tab/>
      </w:r>
      <w:r w:rsidR="009B3BE5">
        <w:rPr>
          <w:b/>
          <w:szCs w:val="24"/>
          <w:lang w:val="sr-Cyrl-RS"/>
        </w:rPr>
        <w:t>Predlog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odluke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o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razrešenju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i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imenovanju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u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Republičku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izbornu</w:t>
      </w:r>
      <w:r w:rsidR="003233B2" w:rsidRPr="00CB1F3A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komisiju</w:t>
      </w:r>
      <w:r w:rsidR="003233B2" w:rsidRPr="00CB1F3A">
        <w:rPr>
          <w:szCs w:val="24"/>
          <w:lang w:val="sr-Cyrl-RS"/>
        </w:rPr>
        <w:t xml:space="preserve">, </w:t>
      </w:r>
      <w:r w:rsidR="009B3BE5">
        <w:rPr>
          <w:szCs w:val="24"/>
          <w:lang w:val="sr-Cyrl-RS"/>
        </w:rPr>
        <w:t>koji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je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podneo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predsednik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Narodne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skupštine</w:t>
      </w:r>
      <w:r w:rsidR="003233B2" w:rsidRPr="00CB1F3A">
        <w:rPr>
          <w:szCs w:val="24"/>
          <w:lang w:val="sr-Cyrl-RS"/>
        </w:rPr>
        <w:t xml:space="preserve"> (</w:t>
      </w:r>
      <w:r w:rsidR="009B3BE5">
        <w:rPr>
          <w:szCs w:val="24"/>
          <w:lang w:val="sr-Cyrl-RS"/>
        </w:rPr>
        <w:t>broj</w:t>
      </w:r>
      <w:r w:rsidR="003233B2" w:rsidRPr="00CB1F3A">
        <w:rPr>
          <w:szCs w:val="24"/>
          <w:lang w:val="sr-Cyrl-RS"/>
        </w:rPr>
        <w:t xml:space="preserve"> 02-</w:t>
      </w:r>
      <w:r w:rsidR="003233B2" w:rsidRPr="00CB1F3A">
        <w:rPr>
          <w:szCs w:val="24"/>
        </w:rPr>
        <w:t>1</w:t>
      </w:r>
      <w:r w:rsidR="003233B2" w:rsidRPr="00CB1F3A">
        <w:rPr>
          <w:szCs w:val="24"/>
          <w:lang w:val="sr-Cyrl-RS"/>
        </w:rPr>
        <w:t>97/2</w:t>
      </w:r>
      <w:r w:rsidR="003233B2" w:rsidRPr="00CB1F3A">
        <w:rPr>
          <w:szCs w:val="24"/>
        </w:rPr>
        <w:t>2</w:t>
      </w:r>
      <w:r w:rsidR="003233B2" w:rsidRPr="00CB1F3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od</w:t>
      </w:r>
      <w:r w:rsidR="003233B2" w:rsidRPr="00CB1F3A">
        <w:rPr>
          <w:szCs w:val="24"/>
          <w:lang w:val="sr-Cyrl-RS"/>
        </w:rPr>
        <w:t xml:space="preserve"> 8</w:t>
      </w:r>
      <w:r w:rsidR="003233B2" w:rsidRPr="00CB1F3A">
        <w:rPr>
          <w:szCs w:val="24"/>
        </w:rPr>
        <w:t xml:space="preserve">. </w:t>
      </w:r>
      <w:r w:rsidR="009B3BE5">
        <w:rPr>
          <w:szCs w:val="24"/>
          <w:lang w:val="sr-Cyrl-RS"/>
        </w:rPr>
        <w:t>febr</w:t>
      </w:r>
      <w:r w:rsidR="009B3BE5">
        <w:rPr>
          <w:szCs w:val="24"/>
        </w:rPr>
        <w:t>uara</w:t>
      </w:r>
      <w:r w:rsidR="003233B2" w:rsidRPr="00CB1F3A">
        <w:rPr>
          <w:szCs w:val="24"/>
        </w:rPr>
        <w:t xml:space="preserve"> 2022. </w:t>
      </w:r>
      <w:proofErr w:type="gramStart"/>
      <w:r w:rsidR="009B3BE5">
        <w:rPr>
          <w:szCs w:val="24"/>
        </w:rPr>
        <w:t>godine</w:t>
      </w:r>
      <w:proofErr w:type="gramEnd"/>
      <w:r w:rsidR="003233B2" w:rsidRPr="00CB1F3A">
        <w:rPr>
          <w:szCs w:val="24"/>
          <w:lang w:val="sr-Cyrl-RS"/>
        </w:rPr>
        <w:t>).</w:t>
      </w:r>
    </w:p>
    <w:p w:rsidR="001D1E80" w:rsidRDefault="009B3BE5" w:rsidP="006A1248">
      <w:pPr>
        <w:spacing w:before="120" w:after="120" w:line="240" w:lineRule="auto"/>
        <w:ind w:right="-86"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D1E80" w:rsidRPr="003D440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1D1E80" w:rsidRPr="003D4404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 w:rsidR="001D1E80">
        <w:rPr>
          <w:rFonts w:eastAsia="Times New Roman"/>
          <w:szCs w:val="24"/>
          <w:lang w:val="sr-Cyrl-CS"/>
        </w:rPr>
        <w:t>1</w:t>
      </w:r>
      <w:r w:rsidR="003233B2">
        <w:rPr>
          <w:rFonts w:eastAsia="Times New Roman"/>
          <w:szCs w:val="24"/>
          <w:lang w:val="sr-Cyrl-CS"/>
        </w:rPr>
        <w:t>62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D1E80" w:rsidRPr="003D4404">
        <w:rPr>
          <w:rFonts w:eastAsia="Times New Roman"/>
          <w:szCs w:val="24"/>
          <w:lang w:val="sr-Cyrl-CS"/>
        </w:rPr>
        <w:t xml:space="preserve">, </w:t>
      </w:r>
      <w:r w:rsidR="001D1E80">
        <w:rPr>
          <w:rFonts w:eastAsia="Times New Roman"/>
          <w:szCs w:val="24"/>
          <w:lang w:val="sr-Cyrl-CS"/>
        </w:rPr>
        <w:t>1</w:t>
      </w:r>
      <w:r w:rsidR="003233B2">
        <w:rPr>
          <w:rFonts w:eastAsia="Times New Roman"/>
          <w:szCs w:val="24"/>
          <w:lang w:val="sr-Cyrl-CS"/>
        </w:rPr>
        <w:t>59</w:t>
      </w:r>
      <w:r w:rsidR="001D1E8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D1E8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1D1E8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1D1E8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1D1E8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tri</w:t>
      </w:r>
      <w:r w:rsidR="003233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3233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glasala</w:t>
      </w:r>
      <w:r w:rsidR="001D1E80" w:rsidRPr="003D4404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prihvatila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Aleksandra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Martinovića</w:t>
      </w:r>
      <w:r w:rsidR="001D1E80" w:rsidRPr="003D4404">
        <w:rPr>
          <w:rFonts w:eastAsia="Times New Roman"/>
          <w:szCs w:val="24"/>
          <w:lang w:val="sr-Cyrl-CS"/>
        </w:rPr>
        <w:t xml:space="preserve">  </w:t>
      </w:r>
      <w:r>
        <w:rPr>
          <w:rFonts w:eastAsia="Times New Roman"/>
          <w:szCs w:val="24"/>
          <w:lang w:val="sr-Cyrl-CS"/>
        </w:rPr>
        <w:t>da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1D1E80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obavi</w:t>
      </w:r>
      <w:r w:rsidR="001D1E80" w:rsidRPr="003D4404">
        <w:rPr>
          <w:rFonts w:eastAsia="Times New Roman"/>
          <w:szCs w:val="24"/>
          <w:lang w:val="sr-Cyrl-CS"/>
        </w:rPr>
        <w:t>:</w:t>
      </w:r>
    </w:p>
    <w:p w:rsidR="001D1E80" w:rsidRDefault="009B3BE5" w:rsidP="006A1248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1D1E8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3233B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3233B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1D1E8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1D1E80" w:rsidRPr="00716E44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1D1E80" w:rsidRPr="00716E44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04311A" w:rsidRPr="0081326E" w:rsidRDefault="001D1E80" w:rsidP="006A1248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 w:rsidRPr="0081326E">
        <w:rPr>
          <w:rFonts w:eastAsia="Times New Roman"/>
          <w:b/>
          <w:szCs w:val="24"/>
          <w:lang w:val="sr-Cyrl-CS"/>
        </w:rPr>
        <w:t>-</w:t>
      </w:r>
      <w:r w:rsidR="00CB1F3A" w:rsidRPr="0081326E">
        <w:rPr>
          <w:rFonts w:eastAsia="Times New Roman"/>
          <w:szCs w:val="24"/>
          <w:lang w:val="sr-Cyrl-CS"/>
        </w:rPr>
        <w:tab/>
      </w:r>
      <w:r w:rsidR="009B3BE5">
        <w:rPr>
          <w:b/>
          <w:szCs w:val="24"/>
        </w:rPr>
        <w:t>Predlog</w:t>
      </w:r>
      <w:r w:rsidR="009B3BE5">
        <w:rPr>
          <w:b/>
          <w:szCs w:val="24"/>
          <w:lang w:val="sr-Cyrl-RS"/>
        </w:rPr>
        <w:t>u</w:t>
      </w:r>
      <w:r w:rsidR="003233B2" w:rsidRPr="0081326E">
        <w:rPr>
          <w:b/>
          <w:szCs w:val="24"/>
        </w:rPr>
        <w:t xml:space="preserve"> </w:t>
      </w:r>
      <w:r w:rsidR="009B3BE5">
        <w:rPr>
          <w:b/>
          <w:szCs w:val="24"/>
        </w:rPr>
        <w:t>autentičnog</w:t>
      </w:r>
      <w:r w:rsidR="003233B2" w:rsidRPr="0081326E">
        <w:rPr>
          <w:b/>
          <w:szCs w:val="24"/>
        </w:rPr>
        <w:t xml:space="preserve"> </w:t>
      </w:r>
      <w:r w:rsidR="009B3BE5">
        <w:rPr>
          <w:b/>
          <w:szCs w:val="24"/>
        </w:rPr>
        <w:t>tumačenja</w:t>
      </w:r>
      <w:r w:rsidR="003233B2" w:rsidRPr="0081326E">
        <w:rPr>
          <w:b/>
          <w:szCs w:val="24"/>
        </w:rPr>
        <w:t xml:space="preserve"> </w:t>
      </w:r>
      <w:r w:rsidR="009B3BE5">
        <w:rPr>
          <w:b/>
          <w:szCs w:val="24"/>
        </w:rPr>
        <w:t>odredbe</w:t>
      </w:r>
      <w:r w:rsidR="003233B2" w:rsidRPr="0081326E">
        <w:rPr>
          <w:b/>
          <w:szCs w:val="24"/>
        </w:rPr>
        <w:t xml:space="preserve"> </w:t>
      </w:r>
      <w:r w:rsidR="009B3BE5">
        <w:rPr>
          <w:b/>
          <w:szCs w:val="24"/>
        </w:rPr>
        <w:t>člana</w:t>
      </w:r>
      <w:r w:rsidR="003233B2" w:rsidRPr="0081326E">
        <w:rPr>
          <w:b/>
          <w:szCs w:val="24"/>
        </w:rPr>
        <w:t xml:space="preserve"> 10. </w:t>
      </w:r>
      <w:proofErr w:type="gramStart"/>
      <w:r w:rsidR="009B3BE5">
        <w:rPr>
          <w:b/>
          <w:szCs w:val="24"/>
        </w:rPr>
        <w:t>stav</w:t>
      </w:r>
      <w:proofErr w:type="gramEnd"/>
      <w:r w:rsidR="003233B2" w:rsidRPr="0081326E">
        <w:rPr>
          <w:b/>
          <w:szCs w:val="24"/>
        </w:rPr>
        <w:t xml:space="preserve"> 1. </w:t>
      </w:r>
      <w:r w:rsidR="009B3BE5">
        <w:rPr>
          <w:b/>
          <w:szCs w:val="24"/>
        </w:rPr>
        <w:t>Zakona</w:t>
      </w:r>
      <w:r w:rsidR="003233B2" w:rsidRPr="0081326E">
        <w:rPr>
          <w:b/>
          <w:szCs w:val="24"/>
        </w:rPr>
        <w:t xml:space="preserve"> </w:t>
      </w:r>
      <w:r w:rsidR="009B3BE5">
        <w:rPr>
          <w:b/>
          <w:szCs w:val="24"/>
        </w:rPr>
        <w:t>o</w:t>
      </w:r>
      <w:r w:rsidR="003233B2" w:rsidRPr="0081326E">
        <w:rPr>
          <w:b/>
          <w:szCs w:val="24"/>
        </w:rPr>
        <w:t xml:space="preserve"> </w:t>
      </w:r>
      <w:r w:rsidR="009B3BE5">
        <w:rPr>
          <w:b/>
          <w:szCs w:val="24"/>
        </w:rPr>
        <w:t>interoperabilnosti</w:t>
      </w:r>
      <w:r w:rsidR="003233B2" w:rsidRPr="0081326E">
        <w:rPr>
          <w:b/>
          <w:szCs w:val="24"/>
        </w:rPr>
        <w:t xml:space="preserve"> </w:t>
      </w:r>
      <w:r w:rsidR="009B3BE5">
        <w:rPr>
          <w:b/>
          <w:szCs w:val="24"/>
        </w:rPr>
        <w:t>železničkog</w:t>
      </w:r>
      <w:r w:rsidR="003233B2" w:rsidRPr="0081326E">
        <w:rPr>
          <w:b/>
          <w:szCs w:val="24"/>
        </w:rPr>
        <w:t xml:space="preserve"> </w:t>
      </w:r>
      <w:r w:rsidR="009B3BE5">
        <w:rPr>
          <w:b/>
          <w:szCs w:val="24"/>
        </w:rPr>
        <w:t>sistema</w:t>
      </w:r>
      <w:r w:rsidR="003233B2" w:rsidRPr="0081326E">
        <w:rPr>
          <w:b/>
          <w:szCs w:val="24"/>
        </w:rPr>
        <w:t xml:space="preserve"> </w:t>
      </w:r>
      <w:r w:rsidR="003233B2" w:rsidRPr="0081326E">
        <w:rPr>
          <w:b/>
          <w:spacing w:val="-4"/>
          <w:szCs w:val="24"/>
          <w:lang w:val="en"/>
        </w:rPr>
        <w:t>(</w:t>
      </w:r>
      <w:r w:rsidR="003233B2" w:rsidRPr="0081326E">
        <w:rPr>
          <w:b/>
          <w:spacing w:val="-4"/>
          <w:szCs w:val="24"/>
          <w:lang w:val="sr-Cyrl-RS"/>
        </w:rPr>
        <w:t>„</w:t>
      </w:r>
      <w:r w:rsidR="009B3BE5">
        <w:rPr>
          <w:b/>
          <w:spacing w:val="-4"/>
          <w:szCs w:val="24"/>
          <w:lang w:val="en"/>
        </w:rPr>
        <w:t>Službeni</w:t>
      </w:r>
      <w:r w:rsidR="003233B2" w:rsidRPr="0081326E">
        <w:rPr>
          <w:b/>
          <w:spacing w:val="-4"/>
          <w:szCs w:val="24"/>
          <w:lang w:val="en"/>
        </w:rPr>
        <w:t xml:space="preserve"> </w:t>
      </w:r>
      <w:r w:rsidR="009B3BE5">
        <w:rPr>
          <w:b/>
          <w:spacing w:val="-4"/>
          <w:szCs w:val="24"/>
          <w:lang w:val="en"/>
        </w:rPr>
        <w:t>glasnik</w:t>
      </w:r>
      <w:r w:rsidR="003233B2" w:rsidRPr="0081326E">
        <w:rPr>
          <w:b/>
          <w:spacing w:val="-4"/>
          <w:szCs w:val="24"/>
          <w:lang w:val="en"/>
        </w:rPr>
        <w:t xml:space="preserve"> </w:t>
      </w:r>
      <w:r w:rsidR="009B3BE5">
        <w:rPr>
          <w:b/>
          <w:spacing w:val="-4"/>
          <w:szCs w:val="24"/>
          <w:lang w:val="en"/>
        </w:rPr>
        <w:t>RS</w:t>
      </w:r>
      <w:r w:rsidR="003233B2" w:rsidRPr="0081326E">
        <w:rPr>
          <w:b/>
          <w:spacing w:val="-4"/>
          <w:szCs w:val="24"/>
          <w:lang w:val="sr-Cyrl-RS"/>
        </w:rPr>
        <w:t>“</w:t>
      </w:r>
      <w:r w:rsidR="003233B2" w:rsidRPr="0081326E">
        <w:rPr>
          <w:b/>
          <w:spacing w:val="-4"/>
          <w:szCs w:val="24"/>
          <w:lang w:val="en"/>
        </w:rPr>
        <w:t xml:space="preserve">, </w:t>
      </w:r>
      <w:r w:rsidR="009B3BE5">
        <w:rPr>
          <w:b/>
          <w:spacing w:val="-4"/>
          <w:szCs w:val="24"/>
          <w:lang w:val="en"/>
        </w:rPr>
        <w:t>br</w:t>
      </w:r>
      <w:r w:rsidR="003233B2" w:rsidRPr="0081326E">
        <w:rPr>
          <w:b/>
          <w:spacing w:val="-4"/>
          <w:szCs w:val="24"/>
          <w:lang w:val="sr-Cyrl-RS"/>
        </w:rPr>
        <w:t>oj</w:t>
      </w:r>
      <w:r w:rsidR="003233B2" w:rsidRPr="0081326E">
        <w:rPr>
          <w:b/>
          <w:spacing w:val="-4"/>
          <w:szCs w:val="24"/>
          <w:lang w:val="en"/>
        </w:rPr>
        <w:t xml:space="preserve"> </w:t>
      </w:r>
      <w:r w:rsidR="003233B2" w:rsidRPr="0081326E">
        <w:rPr>
          <w:b/>
          <w:spacing w:val="-4"/>
          <w:szCs w:val="24"/>
        </w:rPr>
        <w:t>4</w:t>
      </w:r>
      <w:r w:rsidR="003233B2" w:rsidRPr="0081326E">
        <w:rPr>
          <w:b/>
          <w:spacing w:val="-4"/>
          <w:szCs w:val="24"/>
          <w:lang w:val="sr-Cyrl-RS"/>
        </w:rPr>
        <w:t>1/</w:t>
      </w:r>
      <w:r w:rsidR="003233B2" w:rsidRPr="0081326E">
        <w:rPr>
          <w:b/>
          <w:spacing w:val="-4"/>
          <w:szCs w:val="24"/>
        </w:rPr>
        <w:t>18</w:t>
      </w:r>
      <w:r w:rsidR="003233B2" w:rsidRPr="0081326E">
        <w:rPr>
          <w:b/>
          <w:spacing w:val="-4"/>
          <w:szCs w:val="24"/>
          <w:lang w:val="en"/>
        </w:rPr>
        <w:t>)</w:t>
      </w:r>
      <w:r w:rsidR="003233B2" w:rsidRPr="0081326E">
        <w:rPr>
          <w:spacing w:val="-4"/>
          <w:szCs w:val="24"/>
          <w:lang w:val="en"/>
        </w:rPr>
        <w:t>,</w:t>
      </w:r>
      <w:r w:rsidR="003233B2" w:rsidRPr="0081326E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koji</w:t>
      </w:r>
      <w:r w:rsidR="003233B2" w:rsidRPr="0081326E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je</w:t>
      </w:r>
      <w:r w:rsidR="003233B2" w:rsidRPr="0081326E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podn</w:t>
      </w:r>
      <w:r w:rsidR="003233B2" w:rsidRPr="0081326E">
        <w:rPr>
          <w:spacing w:val="-4"/>
          <w:szCs w:val="24"/>
        </w:rPr>
        <w:t>eo</w:t>
      </w:r>
      <w:r w:rsidR="003233B2" w:rsidRPr="0081326E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Odbor</w:t>
      </w:r>
      <w:r w:rsidR="003233B2" w:rsidRPr="0081326E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za</w:t>
      </w:r>
      <w:r w:rsidR="003233B2" w:rsidRPr="0081326E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ustavna</w:t>
      </w:r>
      <w:r w:rsidR="003233B2" w:rsidRPr="0081326E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pitanja</w:t>
      </w:r>
      <w:r w:rsidR="003233B2" w:rsidRPr="0081326E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i</w:t>
      </w:r>
      <w:r w:rsidR="003233B2" w:rsidRPr="0081326E">
        <w:rPr>
          <w:spacing w:val="-4"/>
          <w:szCs w:val="24"/>
          <w:lang w:val="sr-Cyrl-RS"/>
        </w:rPr>
        <w:t xml:space="preserve"> </w:t>
      </w:r>
      <w:r w:rsidR="009B3BE5">
        <w:rPr>
          <w:spacing w:val="-4"/>
          <w:szCs w:val="24"/>
          <w:lang w:val="sr-Cyrl-RS"/>
        </w:rPr>
        <w:t>zakonodavstvo</w:t>
      </w:r>
      <w:r w:rsidR="003233B2" w:rsidRPr="0081326E">
        <w:rPr>
          <w:spacing w:val="-4"/>
          <w:szCs w:val="24"/>
          <w:lang w:val="sr-Cyrl-RS"/>
        </w:rPr>
        <w:t xml:space="preserve"> </w:t>
      </w:r>
      <w:r w:rsidR="003233B2" w:rsidRPr="0081326E">
        <w:rPr>
          <w:szCs w:val="24"/>
          <w:lang w:val="sr-Cyrl-RS"/>
        </w:rPr>
        <w:t>(</w:t>
      </w:r>
      <w:r w:rsidR="009B3BE5">
        <w:rPr>
          <w:szCs w:val="24"/>
          <w:lang w:val="sr-Cyrl-RS"/>
        </w:rPr>
        <w:t>broj</w:t>
      </w:r>
      <w:r w:rsidR="003233B2" w:rsidRPr="0081326E">
        <w:rPr>
          <w:szCs w:val="24"/>
          <w:lang w:val="sr-Cyrl-RS"/>
        </w:rPr>
        <w:t xml:space="preserve"> </w:t>
      </w:r>
      <w:r w:rsidR="003233B2" w:rsidRPr="0081326E">
        <w:rPr>
          <w:szCs w:val="24"/>
        </w:rPr>
        <w:t>011</w:t>
      </w:r>
      <w:r w:rsidR="003233B2" w:rsidRPr="0081326E">
        <w:rPr>
          <w:szCs w:val="24"/>
          <w:lang w:val="sr-Cyrl-RS"/>
        </w:rPr>
        <w:t>-</w:t>
      </w:r>
      <w:r w:rsidR="003233B2" w:rsidRPr="0081326E">
        <w:rPr>
          <w:szCs w:val="24"/>
        </w:rPr>
        <w:t>139</w:t>
      </w:r>
      <w:r w:rsidR="003233B2" w:rsidRPr="0081326E">
        <w:rPr>
          <w:szCs w:val="24"/>
          <w:lang w:val="sr-Cyrl-RS"/>
        </w:rPr>
        <w:t>/2</w:t>
      </w:r>
      <w:r w:rsidR="003233B2" w:rsidRPr="0081326E">
        <w:rPr>
          <w:szCs w:val="24"/>
        </w:rPr>
        <w:t>2</w:t>
      </w:r>
      <w:r w:rsidR="003233B2" w:rsidRPr="0081326E">
        <w:rPr>
          <w:szCs w:val="24"/>
          <w:lang w:val="sr-Cyrl-RS"/>
        </w:rPr>
        <w:t xml:space="preserve"> </w:t>
      </w:r>
      <w:proofErr w:type="gramStart"/>
      <w:r w:rsidR="009B3BE5">
        <w:rPr>
          <w:szCs w:val="24"/>
          <w:lang w:val="sr-Cyrl-RS"/>
        </w:rPr>
        <w:t>od</w:t>
      </w:r>
      <w:proofErr w:type="gramEnd"/>
      <w:r w:rsidR="003233B2" w:rsidRPr="0081326E">
        <w:rPr>
          <w:szCs w:val="24"/>
          <w:lang w:val="sr-Cyrl-RS"/>
        </w:rPr>
        <w:t xml:space="preserve"> </w:t>
      </w:r>
      <w:r w:rsidR="003233B2" w:rsidRPr="0081326E">
        <w:rPr>
          <w:szCs w:val="24"/>
        </w:rPr>
        <w:t xml:space="preserve">1. </w:t>
      </w:r>
      <w:r w:rsidR="009B3BE5">
        <w:rPr>
          <w:szCs w:val="24"/>
          <w:lang w:val="sr-Cyrl-RS"/>
        </w:rPr>
        <w:t>febr</w:t>
      </w:r>
      <w:r w:rsidR="009B3BE5">
        <w:rPr>
          <w:szCs w:val="24"/>
        </w:rPr>
        <w:t>uara</w:t>
      </w:r>
      <w:r w:rsidR="003233B2" w:rsidRPr="0081326E">
        <w:rPr>
          <w:szCs w:val="24"/>
        </w:rPr>
        <w:t xml:space="preserve"> 2022. </w:t>
      </w:r>
      <w:r w:rsidR="009B3BE5">
        <w:rPr>
          <w:szCs w:val="24"/>
        </w:rPr>
        <w:t>godine</w:t>
      </w:r>
      <w:r w:rsidR="003233B2" w:rsidRPr="0081326E">
        <w:rPr>
          <w:szCs w:val="24"/>
          <w:lang w:val="sr-Cyrl-RS"/>
        </w:rPr>
        <w:t>)</w:t>
      </w:r>
      <w:r w:rsidR="00767CBB" w:rsidRPr="0081326E">
        <w:rPr>
          <w:rFonts w:eastAsia="Times New Roman"/>
          <w:szCs w:val="24"/>
          <w:lang w:val="sr-Cyrl-RS"/>
        </w:rPr>
        <w:t>,</w:t>
      </w:r>
    </w:p>
    <w:p w:rsidR="0004311A" w:rsidRPr="0081326E" w:rsidRDefault="0004311A" w:rsidP="006A1248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 w:rsidRPr="0081326E">
        <w:rPr>
          <w:rFonts w:eastAsia="Times New Roman"/>
          <w:b/>
          <w:szCs w:val="24"/>
          <w:lang w:val="sr-Cyrl-RS"/>
        </w:rPr>
        <w:t>-</w:t>
      </w:r>
      <w:r w:rsidR="00CB1F3A" w:rsidRPr="0081326E">
        <w:rPr>
          <w:rFonts w:eastAsia="Times New Roman"/>
          <w:b/>
          <w:szCs w:val="24"/>
          <w:lang w:val="sr-Cyrl-RS"/>
        </w:rPr>
        <w:tab/>
      </w:r>
      <w:r w:rsidR="009B3BE5">
        <w:rPr>
          <w:rFonts w:eastAsia="Calibri"/>
          <w:b/>
          <w:szCs w:val="24"/>
        </w:rPr>
        <w:t>Predlog</w:t>
      </w:r>
      <w:r w:rsidR="009B3BE5">
        <w:rPr>
          <w:rFonts w:eastAsia="Calibri"/>
          <w:b/>
          <w:szCs w:val="24"/>
          <w:lang w:val="sr-Cyrl-RS"/>
        </w:rPr>
        <w:t>u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odluke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o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prestanku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funkcije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javnim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tužiocima</w:t>
      </w:r>
      <w:r w:rsidR="003233B2" w:rsidRPr="0081326E">
        <w:rPr>
          <w:rFonts w:eastAsia="Calibri"/>
          <w:b/>
          <w:szCs w:val="24"/>
          <w:lang w:val="sr-Cyrl-RS"/>
        </w:rPr>
        <w:t xml:space="preserve">, </w:t>
      </w:r>
      <w:r w:rsidR="009B3BE5">
        <w:rPr>
          <w:rFonts w:eastAsia="Calibri"/>
          <w:szCs w:val="24"/>
          <w:lang w:val="sr-Cyrl-RS"/>
        </w:rPr>
        <w:t>koji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je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podneo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3233B2" w:rsidRPr="0081326E">
        <w:rPr>
          <w:rFonts w:eastAsia="Calibri"/>
          <w:b/>
          <w:szCs w:val="24"/>
          <w:lang w:val="sr-Cyrl-RS"/>
        </w:rPr>
        <w:t xml:space="preserve"> </w:t>
      </w:r>
      <w:r w:rsidR="009B3BE5">
        <w:rPr>
          <w:rFonts w:eastAsia="Calibri"/>
          <w:szCs w:val="24"/>
        </w:rPr>
        <w:t>Odbor</w:t>
      </w:r>
      <w:r w:rsidR="003233B2" w:rsidRPr="0081326E">
        <w:rPr>
          <w:rFonts w:eastAsia="Calibri"/>
          <w:szCs w:val="24"/>
        </w:rPr>
        <w:t xml:space="preserve"> </w:t>
      </w:r>
      <w:r w:rsidR="009B3BE5">
        <w:rPr>
          <w:rFonts w:eastAsia="Calibri"/>
          <w:szCs w:val="24"/>
        </w:rPr>
        <w:t>za</w:t>
      </w:r>
      <w:r w:rsidR="003233B2" w:rsidRPr="0081326E">
        <w:rPr>
          <w:rFonts w:eastAsia="Calibri"/>
          <w:szCs w:val="24"/>
        </w:rPr>
        <w:t xml:space="preserve"> </w:t>
      </w:r>
      <w:r w:rsidR="009B3BE5">
        <w:rPr>
          <w:rFonts w:eastAsia="Calibri"/>
          <w:szCs w:val="24"/>
        </w:rPr>
        <w:t>pravosuđe</w:t>
      </w:r>
      <w:r w:rsidR="003233B2" w:rsidRPr="0081326E">
        <w:rPr>
          <w:rFonts w:eastAsia="Calibri"/>
          <w:szCs w:val="24"/>
        </w:rPr>
        <w:t xml:space="preserve">, </w:t>
      </w:r>
      <w:r w:rsidR="009B3BE5">
        <w:rPr>
          <w:rFonts w:eastAsia="Calibri"/>
          <w:szCs w:val="24"/>
        </w:rPr>
        <w:t>državnu</w:t>
      </w:r>
      <w:r w:rsidR="003233B2" w:rsidRPr="0081326E">
        <w:rPr>
          <w:rFonts w:eastAsia="Calibri"/>
          <w:szCs w:val="24"/>
        </w:rPr>
        <w:t xml:space="preserve"> </w:t>
      </w:r>
      <w:r w:rsidR="009B3BE5">
        <w:rPr>
          <w:rFonts w:eastAsia="Calibri"/>
          <w:szCs w:val="24"/>
        </w:rPr>
        <w:t>upravu</w:t>
      </w:r>
      <w:r w:rsidR="003233B2" w:rsidRPr="0081326E">
        <w:rPr>
          <w:rFonts w:eastAsia="Calibri"/>
          <w:szCs w:val="24"/>
        </w:rPr>
        <w:t xml:space="preserve"> </w:t>
      </w:r>
      <w:r w:rsidR="009B3BE5">
        <w:rPr>
          <w:rFonts w:eastAsia="Calibri"/>
          <w:szCs w:val="24"/>
        </w:rPr>
        <w:t>i</w:t>
      </w:r>
      <w:r w:rsidR="003233B2" w:rsidRPr="0081326E">
        <w:rPr>
          <w:rFonts w:eastAsia="Calibri"/>
          <w:szCs w:val="24"/>
        </w:rPr>
        <w:t xml:space="preserve"> </w:t>
      </w:r>
      <w:r w:rsidR="009B3BE5">
        <w:rPr>
          <w:rFonts w:eastAsia="Calibri"/>
          <w:szCs w:val="24"/>
        </w:rPr>
        <w:t>lokalnu</w:t>
      </w:r>
      <w:r w:rsidR="003233B2" w:rsidRPr="0081326E">
        <w:rPr>
          <w:rFonts w:eastAsia="Calibri"/>
          <w:szCs w:val="24"/>
        </w:rPr>
        <w:t xml:space="preserve"> </w:t>
      </w:r>
      <w:r w:rsidR="009B3BE5">
        <w:rPr>
          <w:rFonts w:eastAsia="Calibri"/>
          <w:szCs w:val="24"/>
        </w:rPr>
        <w:t>samoupravu</w:t>
      </w:r>
      <w:r w:rsidR="003233B2" w:rsidRPr="0081326E">
        <w:rPr>
          <w:rFonts w:eastAsia="Calibri"/>
          <w:szCs w:val="24"/>
          <w:lang w:val="sr-Cyrl-RS"/>
        </w:rPr>
        <w:t xml:space="preserve"> (</w:t>
      </w:r>
      <w:r w:rsidR="009B3BE5">
        <w:rPr>
          <w:rFonts w:eastAsia="Calibri"/>
          <w:szCs w:val="24"/>
          <w:lang w:val="sr-Cyrl-RS"/>
        </w:rPr>
        <w:t>broj</w:t>
      </w:r>
      <w:r w:rsidR="003233B2" w:rsidRPr="0081326E">
        <w:rPr>
          <w:rFonts w:eastAsia="Calibri"/>
          <w:szCs w:val="24"/>
          <w:lang w:val="sr-Cyrl-RS"/>
        </w:rPr>
        <w:t xml:space="preserve"> 118-2410/21 </w:t>
      </w:r>
      <w:r w:rsidR="009B3BE5">
        <w:rPr>
          <w:rFonts w:eastAsia="Calibri"/>
          <w:szCs w:val="24"/>
          <w:lang w:val="sr-Cyrl-RS"/>
        </w:rPr>
        <w:t>od</w:t>
      </w:r>
      <w:r w:rsidR="003233B2" w:rsidRPr="0081326E">
        <w:rPr>
          <w:rFonts w:eastAsia="Calibri"/>
          <w:szCs w:val="24"/>
          <w:lang w:val="sr-Cyrl-RS"/>
        </w:rPr>
        <w:t xml:space="preserve"> 23. </w:t>
      </w:r>
      <w:r w:rsidR="009B3BE5">
        <w:rPr>
          <w:rFonts w:eastAsia="Calibri"/>
          <w:szCs w:val="24"/>
          <w:lang w:val="sr-Cyrl-RS"/>
        </w:rPr>
        <w:t>decembra</w:t>
      </w:r>
      <w:r w:rsidR="003233B2" w:rsidRPr="0081326E">
        <w:rPr>
          <w:rFonts w:eastAsia="Calibri"/>
          <w:szCs w:val="24"/>
          <w:lang w:val="sr-Cyrl-RS"/>
        </w:rPr>
        <w:t xml:space="preserve"> 2021. </w:t>
      </w:r>
      <w:r w:rsidR="009B3BE5">
        <w:rPr>
          <w:rFonts w:eastAsia="Calibri"/>
          <w:szCs w:val="24"/>
          <w:lang w:val="sr-Cyrl-RS"/>
        </w:rPr>
        <w:t>godine</w:t>
      </w:r>
      <w:r w:rsidR="003233B2" w:rsidRPr="0081326E">
        <w:rPr>
          <w:rFonts w:eastAsia="Calibri"/>
          <w:szCs w:val="24"/>
          <w:lang w:val="sr-Cyrl-RS"/>
        </w:rPr>
        <w:t>)</w:t>
      </w:r>
      <w:r w:rsidR="003233B2" w:rsidRPr="0081326E">
        <w:rPr>
          <w:rFonts w:eastAsia="Calibri"/>
          <w:szCs w:val="24"/>
        </w:rPr>
        <w:t>,</w:t>
      </w:r>
    </w:p>
    <w:p w:rsidR="0004311A" w:rsidRPr="0081326E" w:rsidRDefault="0004311A" w:rsidP="006A1248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 w:rsidRPr="0081326E">
        <w:rPr>
          <w:rFonts w:eastAsia="Times New Roman"/>
          <w:b/>
          <w:szCs w:val="24"/>
          <w:lang w:val="sr-Cyrl-RS"/>
        </w:rPr>
        <w:t>-</w:t>
      </w:r>
      <w:r w:rsidR="00CB1F3A" w:rsidRPr="0081326E">
        <w:rPr>
          <w:rFonts w:eastAsia="Times New Roman"/>
          <w:b/>
          <w:szCs w:val="24"/>
          <w:lang w:val="sr-Cyrl-RS"/>
        </w:rPr>
        <w:tab/>
      </w:r>
      <w:r w:rsidR="009B3BE5">
        <w:rPr>
          <w:rFonts w:eastAsia="Calibri"/>
          <w:b/>
          <w:szCs w:val="24"/>
        </w:rPr>
        <w:t>Predlog</w:t>
      </w:r>
      <w:r w:rsidR="009B3BE5">
        <w:rPr>
          <w:rFonts w:eastAsia="Calibri"/>
          <w:b/>
          <w:szCs w:val="24"/>
          <w:lang w:val="sr-Cyrl-RS"/>
        </w:rPr>
        <w:t>u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odluke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o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izboru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sudija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koji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se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prvi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put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biraju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na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sudijsku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funkciju</w:t>
      </w:r>
      <w:r w:rsidR="003233B2" w:rsidRPr="0081326E">
        <w:rPr>
          <w:rFonts w:eastAsia="Calibri"/>
          <w:b/>
          <w:szCs w:val="24"/>
        </w:rPr>
        <w:t xml:space="preserve">, </w:t>
      </w:r>
      <w:r w:rsidR="009B3BE5">
        <w:rPr>
          <w:rFonts w:eastAsia="Calibri"/>
          <w:szCs w:val="24"/>
          <w:lang w:val="sr-Cyrl-RS"/>
        </w:rPr>
        <w:t>koji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je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podneo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Visoki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savet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sudstva</w:t>
      </w:r>
      <w:r w:rsidR="003233B2" w:rsidRPr="0081326E">
        <w:rPr>
          <w:rFonts w:eastAsia="Calibri"/>
          <w:szCs w:val="24"/>
          <w:lang w:val="sr-Cyrl-RS"/>
        </w:rPr>
        <w:t xml:space="preserve"> (</w:t>
      </w:r>
      <w:r w:rsidR="009B3BE5">
        <w:rPr>
          <w:rFonts w:eastAsia="Calibri"/>
          <w:szCs w:val="24"/>
          <w:lang w:val="sr-Cyrl-RS"/>
        </w:rPr>
        <w:t>broj</w:t>
      </w:r>
      <w:r w:rsidR="003233B2" w:rsidRPr="0081326E">
        <w:rPr>
          <w:rFonts w:eastAsia="Calibri"/>
          <w:szCs w:val="24"/>
          <w:lang w:val="sr-Cyrl-RS"/>
        </w:rPr>
        <w:t xml:space="preserve"> 02-2463/21 </w:t>
      </w:r>
      <w:r w:rsidR="009B3BE5">
        <w:rPr>
          <w:rFonts w:eastAsia="Calibri"/>
          <w:szCs w:val="24"/>
          <w:lang w:val="sr-Cyrl-RS"/>
        </w:rPr>
        <w:t>od</w:t>
      </w:r>
      <w:r w:rsidR="003233B2" w:rsidRPr="0081326E">
        <w:rPr>
          <w:rFonts w:eastAsia="Calibri"/>
          <w:szCs w:val="24"/>
          <w:lang w:val="sr-Cyrl-RS"/>
        </w:rPr>
        <w:t xml:space="preserve"> 27. </w:t>
      </w:r>
      <w:r w:rsidR="009B3BE5">
        <w:rPr>
          <w:rFonts w:eastAsia="Calibri"/>
          <w:szCs w:val="24"/>
          <w:lang w:val="sr-Cyrl-RS"/>
        </w:rPr>
        <w:t>decembra</w:t>
      </w:r>
      <w:r w:rsidR="003233B2" w:rsidRPr="0081326E">
        <w:rPr>
          <w:rFonts w:eastAsia="Calibri"/>
          <w:szCs w:val="24"/>
          <w:lang w:val="sr-Cyrl-RS"/>
        </w:rPr>
        <w:t xml:space="preserve"> 2021. </w:t>
      </w:r>
      <w:r w:rsidR="009B3BE5">
        <w:rPr>
          <w:rFonts w:eastAsia="Calibri"/>
          <w:szCs w:val="24"/>
          <w:lang w:val="sr-Cyrl-RS"/>
        </w:rPr>
        <w:t>godine</w:t>
      </w:r>
      <w:r w:rsidR="003233B2" w:rsidRPr="0081326E">
        <w:rPr>
          <w:rFonts w:eastAsia="Calibri"/>
          <w:szCs w:val="24"/>
          <w:lang w:val="sr-Cyrl-RS"/>
        </w:rPr>
        <w:t>)</w:t>
      </w:r>
      <w:r w:rsidR="003233B2" w:rsidRPr="0081326E">
        <w:rPr>
          <w:rFonts w:eastAsia="Calibri"/>
          <w:szCs w:val="24"/>
        </w:rPr>
        <w:t>,</w:t>
      </w:r>
    </w:p>
    <w:p w:rsidR="0004311A" w:rsidRPr="0081326E" w:rsidRDefault="0004311A" w:rsidP="006A1248">
      <w:pPr>
        <w:tabs>
          <w:tab w:val="left" w:pos="1701"/>
          <w:tab w:val="left" w:pos="1843"/>
        </w:tabs>
        <w:spacing w:before="120" w:after="120" w:line="240" w:lineRule="auto"/>
        <w:ind w:firstLine="1418"/>
        <w:jc w:val="both"/>
        <w:rPr>
          <w:rFonts w:eastAsia="Calibri"/>
          <w:szCs w:val="24"/>
          <w:lang w:val="sr-Cyrl-RS"/>
        </w:rPr>
      </w:pPr>
      <w:r w:rsidRPr="0081326E">
        <w:rPr>
          <w:rFonts w:eastAsia="Times New Roman"/>
          <w:b/>
          <w:szCs w:val="24"/>
          <w:lang w:val="sr-Cyrl-RS"/>
        </w:rPr>
        <w:t>-</w:t>
      </w:r>
      <w:r w:rsidR="00CB1F3A" w:rsidRPr="0081326E">
        <w:rPr>
          <w:rFonts w:eastAsia="Times New Roman"/>
          <w:b/>
          <w:szCs w:val="24"/>
          <w:lang w:val="sr-Cyrl-RS"/>
        </w:rPr>
        <w:tab/>
      </w:r>
      <w:r w:rsidR="009B3BE5">
        <w:rPr>
          <w:rFonts w:eastAsia="Calibri"/>
          <w:b/>
          <w:szCs w:val="24"/>
        </w:rPr>
        <w:t>Predlog</w:t>
      </w:r>
      <w:r w:rsidR="009B3BE5">
        <w:rPr>
          <w:rFonts w:eastAsia="Calibri"/>
          <w:b/>
          <w:szCs w:val="24"/>
          <w:lang w:val="sr-Cyrl-RS"/>
        </w:rPr>
        <w:t>u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odluke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o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izboru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sudija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koji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se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prvi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put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biraju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na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sudijsku</w:t>
      </w:r>
      <w:r w:rsidR="003233B2" w:rsidRPr="0081326E">
        <w:rPr>
          <w:rFonts w:eastAsia="Calibri"/>
          <w:b/>
          <w:szCs w:val="24"/>
        </w:rPr>
        <w:t xml:space="preserve"> </w:t>
      </w:r>
      <w:r w:rsidR="009B3BE5">
        <w:rPr>
          <w:rFonts w:eastAsia="Calibri"/>
          <w:b/>
          <w:szCs w:val="24"/>
        </w:rPr>
        <w:t>funkciju</w:t>
      </w:r>
      <w:r w:rsidR="003233B2" w:rsidRPr="0081326E">
        <w:rPr>
          <w:rFonts w:eastAsia="Calibri"/>
          <w:b/>
          <w:szCs w:val="24"/>
        </w:rPr>
        <w:t xml:space="preserve">, </w:t>
      </w:r>
      <w:r w:rsidR="009B3BE5">
        <w:rPr>
          <w:rFonts w:eastAsia="Calibri"/>
          <w:szCs w:val="24"/>
          <w:lang w:val="sr-Cyrl-RS"/>
        </w:rPr>
        <w:t>koji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je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podneo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Visoki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savet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sudstva</w:t>
      </w:r>
      <w:r w:rsidR="003233B2" w:rsidRPr="0081326E">
        <w:rPr>
          <w:rFonts w:eastAsia="Calibri"/>
          <w:szCs w:val="24"/>
          <w:lang w:val="sr-Cyrl-RS"/>
        </w:rPr>
        <w:t xml:space="preserve"> (</w:t>
      </w:r>
      <w:r w:rsidR="009B3BE5">
        <w:rPr>
          <w:rFonts w:eastAsia="Calibri"/>
          <w:szCs w:val="24"/>
          <w:lang w:val="sr-Cyrl-RS"/>
        </w:rPr>
        <w:t>broj</w:t>
      </w:r>
      <w:r w:rsidR="003233B2" w:rsidRPr="0081326E">
        <w:rPr>
          <w:rFonts w:eastAsia="Calibri"/>
          <w:szCs w:val="24"/>
          <w:lang w:val="sr-Cyrl-RS"/>
        </w:rPr>
        <w:t xml:space="preserve"> 02-</w:t>
      </w:r>
      <w:r w:rsidR="003233B2" w:rsidRPr="0081326E">
        <w:rPr>
          <w:rFonts w:eastAsia="Calibri"/>
          <w:szCs w:val="24"/>
        </w:rPr>
        <w:t>114</w:t>
      </w:r>
      <w:r w:rsidR="003233B2" w:rsidRPr="0081326E">
        <w:rPr>
          <w:rFonts w:eastAsia="Calibri"/>
          <w:szCs w:val="24"/>
          <w:lang w:val="sr-Cyrl-RS"/>
        </w:rPr>
        <w:t>/2</w:t>
      </w:r>
      <w:r w:rsidR="003233B2" w:rsidRPr="0081326E">
        <w:rPr>
          <w:rFonts w:eastAsia="Calibri"/>
          <w:szCs w:val="24"/>
        </w:rPr>
        <w:t>2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od</w:t>
      </w:r>
      <w:r w:rsidR="003233B2" w:rsidRPr="0081326E">
        <w:rPr>
          <w:rFonts w:eastAsia="Calibri"/>
          <w:szCs w:val="24"/>
          <w:lang w:val="sr-Cyrl-RS"/>
        </w:rPr>
        <w:t xml:space="preserve"> </w:t>
      </w:r>
      <w:r w:rsidR="003233B2" w:rsidRPr="0081326E">
        <w:rPr>
          <w:rFonts w:eastAsia="Calibri"/>
          <w:szCs w:val="24"/>
        </w:rPr>
        <w:t xml:space="preserve">21. </w:t>
      </w:r>
      <w:proofErr w:type="gramStart"/>
      <w:r w:rsidR="009B3BE5">
        <w:rPr>
          <w:rFonts w:eastAsia="Calibri"/>
          <w:szCs w:val="24"/>
        </w:rPr>
        <w:t>januara</w:t>
      </w:r>
      <w:proofErr w:type="gramEnd"/>
      <w:r w:rsidR="003233B2" w:rsidRPr="0081326E">
        <w:rPr>
          <w:rFonts w:eastAsia="Calibri"/>
          <w:szCs w:val="24"/>
        </w:rPr>
        <w:t xml:space="preserve"> 2022. </w:t>
      </w:r>
      <w:proofErr w:type="gramStart"/>
      <w:r w:rsidR="009B3BE5">
        <w:rPr>
          <w:rFonts w:eastAsia="Calibri"/>
          <w:szCs w:val="24"/>
        </w:rPr>
        <w:t>godine</w:t>
      </w:r>
      <w:proofErr w:type="gramEnd"/>
      <w:r w:rsidR="003233B2" w:rsidRPr="0081326E">
        <w:rPr>
          <w:rFonts w:eastAsia="Calibri"/>
          <w:szCs w:val="24"/>
          <w:lang w:val="sr-Cyrl-RS"/>
        </w:rPr>
        <w:t>)</w:t>
      </w:r>
      <w:r w:rsidR="003233B2" w:rsidRPr="0081326E">
        <w:rPr>
          <w:rFonts w:eastAsia="Calibri"/>
          <w:szCs w:val="24"/>
        </w:rPr>
        <w:t>,</w:t>
      </w:r>
    </w:p>
    <w:p w:rsidR="004815A2" w:rsidRPr="004815A2" w:rsidRDefault="004815A2" w:rsidP="006A1248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eastAsia="Calibri"/>
          <w:b/>
          <w:szCs w:val="24"/>
        </w:rPr>
      </w:pPr>
      <w:r w:rsidRPr="004815A2">
        <w:rPr>
          <w:rFonts w:eastAsia="Calibri"/>
          <w:b/>
          <w:szCs w:val="24"/>
          <w:lang w:val="sr-Cyrl-RS"/>
        </w:rPr>
        <w:t>-</w:t>
      </w:r>
      <w:r w:rsidR="00CB1F3A" w:rsidRPr="0081326E">
        <w:rPr>
          <w:rFonts w:eastAsia="Calibri"/>
          <w:b/>
          <w:szCs w:val="24"/>
          <w:lang w:val="sr-Cyrl-RS"/>
        </w:rPr>
        <w:tab/>
      </w:r>
      <w:r w:rsidR="009B3BE5">
        <w:rPr>
          <w:rFonts w:eastAsia="Calibri"/>
          <w:b/>
          <w:szCs w:val="24"/>
          <w:lang w:val="sr-Cyrl-RS"/>
        </w:rPr>
        <w:t>Predlogu</w:t>
      </w:r>
      <w:r w:rsidRPr="004815A2">
        <w:rPr>
          <w:rFonts w:eastAsia="Calibri"/>
          <w:b/>
          <w:szCs w:val="24"/>
          <w:lang w:val="sr-Cyrl-RS"/>
        </w:rPr>
        <w:t xml:space="preserve"> </w:t>
      </w:r>
      <w:r w:rsidR="009B3BE5">
        <w:rPr>
          <w:rFonts w:eastAsia="Calibri"/>
          <w:b/>
          <w:szCs w:val="24"/>
          <w:lang w:val="sr-Cyrl-RS"/>
        </w:rPr>
        <w:t>odluke</w:t>
      </w:r>
      <w:r w:rsidRPr="004815A2">
        <w:rPr>
          <w:rFonts w:eastAsia="Calibri"/>
          <w:b/>
          <w:szCs w:val="24"/>
          <w:lang w:val="sr-Cyrl-RS"/>
        </w:rPr>
        <w:t xml:space="preserve"> </w:t>
      </w:r>
      <w:r w:rsidR="009B3BE5">
        <w:rPr>
          <w:rFonts w:eastAsia="Calibri"/>
          <w:b/>
          <w:szCs w:val="24"/>
          <w:lang w:val="sr-Cyrl-RS"/>
        </w:rPr>
        <w:t>o</w:t>
      </w:r>
      <w:r w:rsidRPr="004815A2">
        <w:rPr>
          <w:rFonts w:eastAsia="Calibri"/>
          <w:b/>
          <w:szCs w:val="24"/>
          <w:lang w:val="sr-Cyrl-RS"/>
        </w:rPr>
        <w:t xml:space="preserve"> </w:t>
      </w:r>
      <w:r w:rsidR="009B3BE5">
        <w:rPr>
          <w:rFonts w:eastAsia="Calibri"/>
          <w:b/>
          <w:szCs w:val="24"/>
          <w:lang w:val="sr-Cyrl-RS"/>
        </w:rPr>
        <w:t>izboru</w:t>
      </w:r>
      <w:r w:rsidRPr="004815A2">
        <w:rPr>
          <w:rFonts w:eastAsia="Calibri"/>
          <w:b/>
          <w:szCs w:val="24"/>
          <w:lang w:val="sr-Cyrl-RS"/>
        </w:rPr>
        <w:t xml:space="preserve"> </w:t>
      </w:r>
      <w:r w:rsidR="009B3BE5">
        <w:rPr>
          <w:rFonts w:eastAsia="Calibri"/>
          <w:b/>
          <w:szCs w:val="24"/>
          <w:lang w:val="sr-Cyrl-RS"/>
        </w:rPr>
        <w:t>zamenika</w:t>
      </w:r>
      <w:r w:rsidRPr="004815A2">
        <w:rPr>
          <w:rFonts w:eastAsia="Calibri"/>
          <w:b/>
          <w:szCs w:val="24"/>
          <w:lang w:val="sr-Cyrl-RS"/>
        </w:rPr>
        <w:t xml:space="preserve"> </w:t>
      </w:r>
      <w:r w:rsidR="009B3BE5">
        <w:rPr>
          <w:rFonts w:eastAsia="Calibri"/>
          <w:b/>
          <w:szCs w:val="24"/>
          <w:lang w:val="sr-Cyrl-RS"/>
        </w:rPr>
        <w:t>javnog</w:t>
      </w:r>
      <w:r w:rsidRPr="004815A2">
        <w:rPr>
          <w:rFonts w:eastAsia="Calibri"/>
          <w:b/>
          <w:szCs w:val="24"/>
          <w:lang w:val="sr-Cyrl-RS"/>
        </w:rPr>
        <w:t xml:space="preserve"> </w:t>
      </w:r>
      <w:r w:rsidR="009B3BE5">
        <w:rPr>
          <w:rFonts w:eastAsia="Calibri"/>
          <w:b/>
          <w:szCs w:val="24"/>
          <w:lang w:val="sr-Cyrl-RS"/>
        </w:rPr>
        <w:t>tužioca</w:t>
      </w:r>
      <w:r w:rsidRPr="004815A2">
        <w:rPr>
          <w:rFonts w:eastAsia="Calibri"/>
          <w:szCs w:val="24"/>
          <w:lang w:val="sr-Cyrl-RS"/>
        </w:rPr>
        <w:t xml:space="preserve">, </w:t>
      </w:r>
      <w:r w:rsidR="009B3BE5">
        <w:rPr>
          <w:rFonts w:eastAsia="Calibri"/>
          <w:szCs w:val="24"/>
          <w:lang w:val="sr-Cyrl-RS"/>
        </w:rPr>
        <w:t>koji</w:t>
      </w:r>
      <w:r w:rsidRPr="004815A2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je</w:t>
      </w:r>
      <w:r w:rsidRPr="004815A2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podnelo</w:t>
      </w:r>
      <w:r w:rsidRPr="004815A2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Državno</w:t>
      </w:r>
      <w:r w:rsidRPr="004815A2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veće</w:t>
      </w:r>
      <w:r w:rsidRPr="004815A2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tužilaca</w:t>
      </w:r>
      <w:r w:rsidRPr="004815A2">
        <w:rPr>
          <w:rFonts w:eastAsia="Calibri"/>
          <w:szCs w:val="24"/>
          <w:lang w:val="sr-Cyrl-RS"/>
        </w:rPr>
        <w:t xml:space="preserve"> (</w:t>
      </w:r>
      <w:r w:rsidR="009B3BE5">
        <w:rPr>
          <w:rFonts w:eastAsia="Calibri"/>
          <w:szCs w:val="24"/>
          <w:lang w:val="sr-Cyrl-RS"/>
        </w:rPr>
        <w:t>broj</w:t>
      </w:r>
      <w:r w:rsidRPr="004815A2">
        <w:rPr>
          <w:rFonts w:eastAsia="Calibri"/>
          <w:szCs w:val="24"/>
          <w:lang w:val="sr-Cyrl-RS"/>
        </w:rPr>
        <w:t xml:space="preserve"> </w:t>
      </w:r>
      <w:r w:rsidRPr="004815A2">
        <w:rPr>
          <w:rFonts w:eastAsia="Calibri"/>
          <w:szCs w:val="24"/>
        </w:rPr>
        <w:t>119</w:t>
      </w:r>
      <w:r w:rsidRPr="004815A2">
        <w:rPr>
          <w:rFonts w:eastAsia="Calibri"/>
          <w:szCs w:val="24"/>
          <w:lang w:val="sr-Cyrl-RS"/>
        </w:rPr>
        <w:t>-</w:t>
      </w:r>
      <w:r w:rsidRPr="004815A2">
        <w:rPr>
          <w:rFonts w:eastAsia="Calibri"/>
          <w:szCs w:val="24"/>
        </w:rPr>
        <w:t>155</w:t>
      </w:r>
      <w:r w:rsidRPr="004815A2">
        <w:rPr>
          <w:rFonts w:eastAsia="Calibri"/>
          <w:szCs w:val="24"/>
          <w:lang w:val="sr-Cyrl-RS"/>
        </w:rPr>
        <w:t>/2</w:t>
      </w:r>
      <w:r w:rsidRPr="004815A2">
        <w:rPr>
          <w:rFonts w:eastAsia="Calibri"/>
          <w:szCs w:val="24"/>
        </w:rPr>
        <w:t>2</w:t>
      </w:r>
      <w:r w:rsidRPr="004815A2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od</w:t>
      </w:r>
      <w:r w:rsidRPr="004815A2">
        <w:rPr>
          <w:rFonts w:eastAsia="Calibri"/>
          <w:szCs w:val="24"/>
          <w:lang w:val="sr-Cyrl-RS"/>
        </w:rPr>
        <w:t xml:space="preserve"> </w:t>
      </w:r>
      <w:r w:rsidRPr="004815A2">
        <w:rPr>
          <w:rFonts w:eastAsia="Calibri"/>
          <w:szCs w:val="24"/>
        </w:rPr>
        <w:t xml:space="preserve">1. </w:t>
      </w:r>
      <w:r w:rsidR="009B3BE5">
        <w:rPr>
          <w:rFonts w:eastAsia="Calibri"/>
          <w:szCs w:val="24"/>
          <w:lang w:val="sr-Cyrl-RS"/>
        </w:rPr>
        <w:t>febr</w:t>
      </w:r>
      <w:r w:rsidR="009B3BE5">
        <w:rPr>
          <w:rFonts w:eastAsia="Calibri"/>
          <w:szCs w:val="24"/>
        </w:rPr>
        <w:t>uara</w:t>
      </w:r>
      <w:r w:rsidRPr="004815A2">
        <w:rPr>
          <w:rFonts w:eastAsia="Calibri"/>
          <w:szCs w:val="24"/>
        </w:rPr>
        <w:t xml:space="preserve"> 2022. </w:t>
      </w:r>
      <w:proofErr w:type="gramStart"/>
      <w:r w:rsidR="009B3BE5">
        <w:rPr>
          <w:rFonts w:eastAsia="Calibri"/>
          <w:szCs w:val="24"/>
        </w:rPr>
        <w:t>godine</w:t>
      </w:r>
      <w:proofErr w:type="gramEnd"/>
      <w:r w:rsidRPr="004815A2">
        <w:rPr>
          <w:rFonts w:eastAsia="Calibri"/>
          <w:szCs w:val="24"/>
          <w:lang w:val="sr-Cyrl-RS"/>
        </w:rPr>
        <w:t>)</w:t>
      </w:r>
      <w:r w:rsidRPr="004815A2">
        <w:rPr>
          <w:rFonts w:eastAsia="Calibri"/>
          <w:szCs w:val="24"/>
        </w:rPr>
        <w:t xml:space="preserve"> </w:t>
      </w:r>
      <w:r w:rsidR="009B3BE5">
        <w:rPr>
          <w:rFonts w:eastAsia="Calibri"/>
          <w:szCs w:val="24"/>
          <w:lang w:val="sr-Cyrl-RS"/>
        </w:rPr>
        <w:t>i</w:t>
      </w:r>
    </w:p>
    <w:p w:rsidR="0004311A" w:rsidRPr="0081326E" w:rsidRDefault="004815A2" w:rsidP="006A1248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 w:rsidRPr="0081326E">
        <w:rPr>
          <w:rFonts w:eastAsia="Calibri"/>
          <w:b/>
          <w:szCs w:val="24"/>
          <w:lang w:val="sr-Cyrl-RS"/>
        </w:rPr>
        <w:lastRenderedPageBreak/>
        <w:t>-</w:t>
      </w:r>
      <w:r w:rsidR="00CB1F3A" w:rsidRPr="0081326E">
        <w:rPr>
          <w:rFonts w:eastAsia="Calibri"/>
          <w:b/>
          <w:szCs w:val="24"/>
          <w:lang w:val="sr-Cyrl-RS"/>
        </w:rPr>
        <w:tab/>
      </w:r>
      <w:r w:rsidR="009B3BE5">
        <w:rPr>
          <w:rFonts w:eastAsiaTheme="minorEastAsia"/>
          <w:b/>
          <w:szCs w:val="24"/>
          <w:lang w:val="sr-Cyrl-RS"/>
        </w:rPr>
        <w:t>Predlogu</w:t>
      </w:r>
      <w:r w:rsidRPr="0081326E">
        <w:rPr>
          <w:rFonts w:eastAsiaTheme="minorEastAsia"/>
          <w:b/>
          <w:szCs w:val="24"/>
          <w:lang w:val="sr-Cyrl-RS"/>
        </w:rPr>
        <w:t xml:space="preserve"> </w:t>
      </w:r>
      <w:r w:rsidR="009B3BE5">
        <w:rPr>
          <w:rFonts w:eastAsiaTheme="minorEastAsia"/>
          <w:b/>
          <w:szCs w:val="24"/>
          <w:lang w:val="sr-Cyrl-RS"/>
        </w:rPr>
        <w:t>odluke</w:t>
      </w:r>
      <w:r w:rsidRPr="0081326E">
        <w:rPr>
          <w:rFonts w:eastAsiaTheme="minorEastAsia"/>
          <w:b/>
          <w:szCs w:val="24"/>
          <w:lang w:val="sr-Cyrl-RS"/>
        </w:rPr>
        <w:t xml:space="preserve"> </w:t>
      </w:r>
      <w:r w:rsidR="009B3BE5">
        <w:rPr>
          <w:rFonts w:eastAsiaTheme="minorEastAsia"/>
          <w:b/>
          <w:szCs w:val="24"/>
          <w:lang w:val="sr-Cyrl-RS"/>
        </w:rPr>
        <w:t>o</w:t>
      </w:r>
      <w:r w:rsidRPr="0081326E">
        <w:rPr>
          <w:rFonts w:eastAsiaTheme="minorEastAsia"/>
          <w:b/>
          <w:szCs w:val="24"/>
          <w:lang w:val="sr-Cyrl-RS"/>
        </w:rPr>
        <w:t xml:space="preserve"> </w:t>
      </w:r>
      <w:r w:rsidR="009B3BE5">
        <w:rPr>
          <w:rFonts w:eastAsiaTheme="minorEastAsia"/>
          <w:b/>
          <w:szCs w:val="24"/>
          <w:lang w:val="sr-Cyrl-RS"/>
        </w:rPr>
        <w:t>razrešenju</w:t>
      </w:r>
      <w:r w:rsidRPr="0081326E">
        <w:rPr>
          <w:rFonts w:eastAsiaTheme="minorEastAsia"/>
          <w:b/>
          <w:szCs w:val="24"/>
          <w:lang w:val="sr-Cyrl-RS"/>
        </w:rPr>
        <w:t xml:space="preserve"> </w:t>
      </w:r>
      <w:r w:rsidR="009B3BE5">
        <w:rPr>
          <w:rFonts w:eastAsiaTheme="minorEastAsia"/>
          <w:b/>
          <w:szCs w:val="24"/>
          <w:lang w:val="sr-Cyrl-RS"/>
        </w:rPr>
        <w:t>i</w:t>
      </w:r>
      <w:r w:rsidRPr="0081326E">
        <w:rPr>
          <w:rFonts w:eastAsiaTheme="minorEastAsia"/>
          <w:b/>
          <w:szCs w:val="24"/>
          <w:lang w:val="sr-Cyrl-RS"/>
        </w:rPr>
        <w:t xml:space="preserve"> </w:t>
      </w:r>
      <w:r w:rsidR="009B3BE5">
        <w:rPr>
          <w:rFonts w:eastAsiaTheme="minorEastAsia"/>
          <w:b/>
          <w:szCs w:val="24"/>
          <w:lang w:val="sr-Cyrl-RS"/>
        </w:rPr>
        <w:t>imenovanju</w:t>
      </w:r>
      <w:r w:rsidRPr="0081326E">
        <w:rPr>
          <w:rFonts w:eastAsiaTheme="minorEastAsia"/>
          <w:b/>
          <w:szCs w:val="24"/>
          <w:lang w:val="sr-Cyrl-RS"/>
        </w:rPr>
        <w:t xml:space="preserve"> </w:t>
      </w:r>
      <w:r w:rsidR="009B3BE5">
        <w:rPr>
          <w:rFonts w:eastAsiaTheme="minorEastAsia"/>
          <w:b/>
          <w:szCs w:val="24"/>
          <w:lang w:val="sr-Cyrl-RS"/>
        </w:rPr>
        <w:t>u</w:t>
      </w:r>
      <w:r w:rsidRPr="0081326E">
        <w:rPr>
          <w:rFonts w:eastAsiaTheme="minorEastAsia"/>
          <w:b/>
          <w:szCs w:val="24"/>
          <w:lang w:val="sr-Cyrl-RS"/>
        </w:rPr>
        <w:t xml:space="preserve"> </w:t>
      </w:r>
      <w:r w:rsidR="009B3BE5">
        <w:rPr>
          <w:rFonts w:eastAsiaTheme="minorEastAsia"/>
          <w:b/>
          <w:szCs w:val="24"/>
          <w:lang w:val="sr-Cyrl-RS"/>
        </w:rPr>
        <w:t>Republičku</w:t>
      </w:r>
      <w:r w:rsidRPr="0081326E">
        <w:rPr>
          <w:rFonts w:eastAsiaTheme="minorEastAsia"/>
          <w:b/>
          <w:szCs w:val="24"/>
          <w:lang w:val="sr-Cyrl-RS"/>
        </w:rPr>
        <w:t xml:space="preserve"> </w:t>
      </w:r>
      <w:r w:rsidR="009B3BE5">
        <w:rPr>
          <w:rFonts w:eastAsiaTheme="minorEastAsia"/>
          <w:b/>
          <w:szCs w:val="24"/>
          <w:lang w:val="sr-Cyrl-RS"/>
        </w:rPr>
        <w:t>izbornu</w:t>
      </w:r>
      <w:r w:rsidRPr="0081326E">
        <w:rPr>
          <w:rFonts w:eastAsiaTheme="minorEastAsia"/>
          <w:b/>
          <w:szCs w:val="24"/>
          <w:lang w:val="sr-Cyrl-RS"/>
        </w:rPr>
        <w:t xml:space="preserve"> </w:t>
      </w:r>
      <w:r w:rsidR="009B3BE5">
        <w:rPr>
          <w:rFonts w:eastAsiaTheme="minorEastAsia"/>
          <w:b/>
          <w:szCs w:val="24"/>
          <w:lang w:val="sr-Cyrl-RS"/>
        </w:rPr>
        <w:t>komisiju</w:t>
      </w:r>
      <w:r w:rsidRPr="0081326E">
        <w:rPr>
          <w:rFonts w:eastAsia="Calibri"/>
          <w:szCs w:val="24"/>
          <w:lang w:val="sr-Cyrl-RS"/>
        </w:rPr>
        <w:t xml:space="preserve">, </w:t>
      </w:r>
      <w:r w:rsidR="009B3BE5">
        <w:rPr>
          <w:rFonts w:eastAsia="Calibri"/>
          <w:szCs w:val="24"/>
          <w:lang w:val="sr-Cyrl-RS"/>
        </w:rPr>
        <w:t>koji</w:t>
      </w:r>
      <w:r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je</w:t>
      </w:r>
      <w:r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podneo</w:t>
      </w:r>
      <w:r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predsednik</w:t>
      </w:r>
      <w:r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Narodne</w:t>
      </w:r>
      <w:r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skupštine</w:t>
      </w:r>
      <w:r w:rsidRPr="0081326E">
        <w:rPr>
          <w:rFonts w:eastAsia="Calibri"/>
          <w:szCs w:val="24"/>
          <w:lang w:val="sr-Cyrl-RS"/>
        </w:rPr>
        <w:t xml:space="preserve"> (</w:t>
      </w:r>
      <w:r w:rsidR="009B3BE5">
        <w:rPr>
          <w:rFonts w:eastAsia="Calibri"/>
          <w:szCs w:val="24"/>
          <w:lang w:val="sr-Cyrl-RS"/>
        </w:rPr>
        <w:t>broj</w:t>
      </w:r>
      <w:r w:rsidRPr="0081326E">
        <w:rPr>
          <w:rFonts w:eastAsia="Calibri"/>
          <w:szCs w:val="24"/>
          <w:lang w:val="sr-Cyrl-RS"/>
        </w:rPr>
        <w:t xml:space="preserve"> 02-</w:t>
      </w:r>
      <w:r w:rsidRPr="0081326E">
        <w:rPr>
          <w:rFonts w:eastAsia="Calibri"/>
          <w:szCs w:val="24"/>
        </w:rPr>
        <w:t>1</w:t>
      </w:r>
      <w:r w:rsidRPr="0081326E">
        <w:rPr>
          <w:rFonts w:eastAsia="Calibri"/>
          <w:szCs w:val="24"/>
          <w:lang w:val="sr-Cyrl-RS"/>
        </w:rPr>
        <w:t>97/2</w:t>
      </w:r>
      <w:r w:rsidRPr="0081326E">
        <w:rPr>
          <w:rFonts w:eastAsia="Calibri"/>
          <w:szCs w:val="24"/>
        </w:rPr>
        <w:t>2</w:t>
      </w:r>
      <w:r w:rsidRPr="0081326E">
        <w:rPr>
          <w:rFonts w:eastAsia="Calibri"/>
          <w:szCs w:val="24"/>
          <w:lang w:val="sr-Cyrl-RS"/>
        </w:rPr>
        <w:t xml:space="preserve"> </w:t>
      </w:r>
      <w:r w:rsidR="009B3BE5">
        <w:rPr>
          <w:rFonts w:eastAsia="Calibri"/>
          <w:szCs w:val="24"/>
          <w:lang w:val="sr-Cyrl-RS"/>
        </w:rPr>
        <w:t>od</w:t>
      </w:r>
      <w:r w:rsidRPr="0081326E">
        <w:rPr>
          <w:rFonts w:eastAsia="Calibri"/>
          <w:szCs w:val="24"/>
          <w:lang w:val="sr-Cyrl-RS"/>
        </w:rPr>
        <w:t xml:space="preserve"> 8</w:t>
      </w:r>
      <w:r w:rsidRPr="0081326E">
        <w:rPr>
          <w:rFonts w:eastAsia="Calibri"/>
          <w:szCs w:val="24"/>
        </w:rPr>
        <w:t xml:space="preserve">. </w:t>
      </w:r>
      <w:r w:rsidR="009B3BE5">
        <w:rPr>
          <w:rFonts w:eastAsia="Calibri"/>
          <w:szCs w:val="24"/>
          <w:lang w:val="sr-Cyrl-RS"/>
        </w:rPr>
        <w:t>febr</w:t>
      </w:r>
      <w:r w:rsidR="009B3BE5">
        <w:rPr>
          <w:rFonts w:eastAsia="Calibri"/>
          <w:szCs w:val="24"/>
        </w:rPr>
        <w:t>uara</w:t>
      </w:r>
      <w:r w:rsidRPr="0081326E">
        <w:rPr>
          <w:rFonts w:eastAsia="Calibri"/>
          <w:szCs w:val="24"/>
        </w:rPr>
        <w:t xml:space="preserve"> 2022. </w:t>
      </w:r>
      <w:proofErr w:type="gramStart"/>
      <w:r w:rsidR="009B3BE5">
        <w:rPr>
          <w:rFonts w:eastAsia="Calibri"/>
          <w:szCs w:val="24"/>
        </w:rPr>
        <w:t>godine</w:t>
      </w:r>
      <w:proofErr w:type="gramEnd"/>
      <w:r w:rsidRPr="0081326E">
        <w:rPr>
          <w:rFonts w:eastAsia="Calibri"/>
          <w:szCs w:val="24"/>
          <w:lang w:val="sr-Cyrl-RS"/>
        </w:rPr>
        <w:t>)</w:t>
      </w:r>
      <w:r w:rsidRPr="0081326E">
        <w:rPr>
          <w:rFonts w:eastAsia="Times New Roman"/>
          <w:szCs w:val="24"/>
          <w:lang w:val="sr-Cyrl-CS"/>
        </w:rPr>
        <w:t>.</w:t>
      </w:r>
      <w:r w:rsidR="0004311A" w:rsidRPr="0081326E">
        <w:rPr>
          <w:szCs w:val="24"/>
          <w:lang w:val="sr-Cyrl-RS"/>
        </w:rPr>
        <w:t xml:space="preserve"> </w:t>
      </w:r>
    </w:p>
    <w:p w:rsidR="00445EF7" w:rsidRDefault="009B3BE5" w:rsidP="006A1248">
      <w:pPr>
        <w:spacing w:before="120" w:after="120" w:line="240" w:lineRule="auto"/>
        <w:ind w:right="-85" w:firstLine="1418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1D1E80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7CBB">
        <w:rPr>
          <w:szCs w:val="24"/>
          <w:lang w:val="sr-Cyrl-RS"/>
        </w:rPr>
        <w:t>,</w:t>
      </w:r>
      <w:r w:rsidR="001D1E80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1D1E80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1D1E80" w:rsidRPr="001A32E2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1D1E80" w:rsidRPr="001A32E2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1D1E80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D1E80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D1E80" w:rsidRPr="001A32E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1D1E80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D1E80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D1E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1D1E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D1E80" w:rsidRPr="002C26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1D1E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1D1E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Aranđelović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Jureša</w:t>
      </w:r>
      <w:r w:rsidR="00461DC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Visokog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445EF7" w:rsidRPr="00445EF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Tanja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Vukićević</w:t>
      </w:r>
      <w:r w:rsidR="00461DC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izborni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Državnog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veća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Malešević</w:t>
      </w:r>
      <w:r w:rsidR="00461DC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sekretar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Državnog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veća</w:t>
      </w:r>
      <w:r w:rsidR="00461D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445EF7" w:rsidRPr="00445EF7">
        <w:rPr>
          <w:szCs w:val="24"/>
          <w:lang w:val="sr-Cyrl-RS"/>
        </w:rPr>
        <w:t xml:space="preserve">. </w:t>
      </w:r>
    </w:p>
    <w:p w:rsidR="001D1E80" w:rsidRDefault="009B3BE5" w:rsidP="006A1248">
      <w:pPr>
        <w:spacing w:before="120" w:after="120" w:line="240" w:lineRule="auto"/>
        <w:ind w:right="-91" w:firstLine="1418"/>
        <w:jc w:val="both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>Zatim</w:t>
      </w:r>
      <w:r w:rsidR="00EA52C1" w:rsidRPr="00EA52C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je</w:t>
      </w:r>
      <w:r w:rsidR="00EA52C1" w:rsidRPr="00EA52C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Narodna</w:t>
      </w:r>
      <w:r w:rsidR="00EA52C1" w:rsidRPr="00EA52C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skupština</w:t>
      </w:r>
      <w:r w:rsidR="00EA52C1" w:rsidRPr="00EA52C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prešla</w:t>
      </w:r>
      <w:r w:rsidR="00EA52C1" w:rsidRPr="00EA52C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</w:t>
      </w:r>
      <w:r w:rsidR="00EA52C1" w:rsidRPr="00EA52C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rad</w:t>
      </w:r>
      <w:r w:rsidR="00EA52C1" w:rsidRPr="00EA52C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po</w:t>
      </w:r>
      <w:r w:rsidR="00EA52C1" w:rsidRPr="00EA52C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dnevnom</w:t>
      </w:r>
      <w:r w:rsidR="00EA52C1" w:rsidRPr="00EA52C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redu</w:t>
      </w:r>
      <w:r w:rsidR="00EA52C1" w:rsidRPr="00EA52C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sednice</w:t>
      </w:r>
      <w:r w:rsidR="00EA52C1" w:rsidRPr="00EA52C1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odnosno</w:t>
      </w:r>
      <w:r w:rsidR="00EA52C1" w:rsidRPr="00EA52C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</w:t>
      </w:r>
      <w:r w:rsidR="00EA52C1" w:rsidRPr="00EA52C1">
        <w:rPr>
          <w:noProof/>
          <w:szCs w:val="24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zajednički</w:t>
      </w:r>
      <w:r w:rsidR="00EA52C1" w:rsidRPr="00EA52C1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načelni</w:t>
      </w:r>
      <w:r w:rsidR="006A385E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i</w:t>
      </w:r>
      <w:r w:rsidR="006A385E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jedinstveni</w:t>
      </w:r>
      <w:r w:rsidR="00EA52C1" w:rsidRPr="00EA52C1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pretres</w:t>
      </w:r>
      <w:r w:rsidR="00EA52C1" w:rsidRPr="00EA52C1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o</w:t>
      </w:r>
      <w:r w:rsidR="00EA52C1" w:rsidRPr="00EA52C1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predlozima</w:t>
      </w:r>
      <w:r w:rsidR="00EA52C1" w:rsidRPr="00EA52C1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akata</w:t>
      </w:r>
      <w:r w:rsidR="00EA52C1" w:rsidRPr="00EA52C1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iz</w:t>
      </w:r>
      <w:r w:rsidR="00EA52C1" w:rsidRPr="00EA52C1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tačaka</w:t>
      </w:r>
      <w:r w:rsidR="00EA52C1" w:rsidRPr="00EA52C1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od</w:t>
      </w:r>
      <w:r w:rsidR="00EA52C1" w:rsidRPr="00EA52C1">
        <w:rPr>
          <w:b/>
          <w:noProof/>
          <w:szCs w:val="24"/>
          <w:u w:val="single"/>
          <w:lang w:val="sr-Cyrl-RS"/>
        </w:rPr>
        <w:t xml:space="preserve"> 1. </w:t>
      </w:r>
      <w:r>
        <w:rPr>
          <w:b/>
          <w:noProof/>
          <w:szCs w:val="24"/>
          <w:u w:val="single"/>
          <w:lang w:val="sr-Cyrl-RS"/>
        </w:rPr>
        <w:t>do</w:t>
      </w:r>
      <w:r w:rsidR="00EA52C1" w:rsidRPr="00EA52C1">
        <w:rPr>
          <w:b/>
          <w:noProof/>
          <w:szCs w:val="24"/>
          <w:u w:val="single"/>
          <w:lang w:val="sr-Cyrl-RS"/>
        </w:rPr>
        <w:t xml:space="preserve"> </w:t>
      </w:r>
      <w:r w:rsidR="006A385E">
        <w:rPr>
          <w:b/>
          <w:noProof/>
          <w:szCs w:val="24"/>
          <w:u w:val="single"/>
          <w:lang w:val="sr-Cyrl-RS"/>
        </w:rPr>
        <w:t>6</w:t>
      </w:r>
      <w:r w:rsidR="00EA52C1" w:rsidRPr="00EA52C1">
        <w:rPr>
          <w:b/>
          <w:noProof/>
          <w:szCs w:val="24"/>
          <w:u w:val="single"/>
          <w:lang w:val="sr-Cyrl-RS"/>
        </w:rPr>
        <w:t xml:space="preserve">. </w:t>
      </w:r>
      <w:r>
        <w:rPr>
          <w:b/>
          <w:noProof/>
          <w:szCs w:val="24"/>
          <w:u w:val="single"/>
          <w:lang w:val="sr-Cyrl-RS"/>
        </w:rPr>
        <w:t>dnevnog</w:t>
      </w:r>
      <w:r w:rsidR="00EA52C1" w:rsidRPr="00EA52C1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reda</w:t>
      </w:r>
      <w:r w:rsidR="00EA52C1" w:rsidRPr="00EA52C1">
        <w:rPr>
          <w:noProof/>
          <w:szCs w:val="24"/>
          <w:lang w:val="sr-Cyrl-RS"/>
        </w:rPr>
        <w:t>.</w:t>
      </w:r>
    </w:p>
    <w:p w:rsidR="004356CE" w:rsidRDefault="009B3BE5" w:rsidP="006A1248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4356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356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4356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4356CE">
        <w:rPr>
          <w:rFonts w:eastAsia="Times New Roman"/>
          <w:szCs w:val="24"/>
          <w:lang w:val="sr-Cyrl-RS"/>
        </w:rPr>
        <w:t xml:space="preserve">. 192. </w:t>
      </w:r>
      <w:r>
        <w:rPr>
          <w:rFonts w:eastAsia="Times New Roman"/>
          <w:szCs w:val="24"/>
          <w:lang w:val="sr-Cyrl-RS"/>
        </w:rPr>
        <w:t>stav</w:t>
      </w:r>
      <w:r w:rsidR="004356CE">
        <w:rPr>
          <w:rFonts w:eastAsia="Times New Roman"/>
          <w:szCs w:val="24"/>
          <w:lang w:val="sr-Cyrl-RS"/>
        </w:rPr>
        <w:t xml:space="preserve"> 3, 195. </w:t>
      </w:r>
      <w:r>
        <w:rPr>
          <w:rFonts w:eastAsia="Times New Roman"/>
          <w:szCs w:val="24"/>
          <w:lang w:val="sr-Cyrl-RS"/>
        </w:rPr>
        <w:t>i</w:t>
      </w:r>
      <w:r w:rsidR="004356CE">
        <w:rPr>
          <w:rFonts w:eastAsia="Times New Roman"/>
          <w:szCs w:val="24"/>
          <w:lang w:val="sr-Cyrl-RS"/>
        </w:rPr>
        <w:t xml:space="preserve"> 201, </w:t>
      </w:r>
      <w:r>
        <w:rPr>
          <w:rFonts w:eastAsia="Times New Roman"/>
          <w:szCs w:val="24"/>
          <w:lang w:val="sr-Cyrl-RS"/>
        </w:rPr>
        <w:t>a</w:t>
      </w:r>
      <w:r w:rsidR="004356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shodno</w:t>
      </w:r>
      <w:r w:rsidR="004356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4356CE">
        <w:rPr>
          <w:rFonts w:eastAsia="Times New Roman"/>
          <w:szCs w:val="24"/>
          <w:lang w:val="sr-Cyrl-RS"/>
        </w:rPr>
        <w:t xml:space="preserve"> 157. </w:t>
      </w:r>
      <w:r>
        <w:rPr>
          <w:rFonts w:eastAsia="Times New Roman"/>
          <w:szCs w:val="24"/>
          <w:lang w:val="sr-Cyrl-RS"/>
        </w:rPr>
        <w:t>stav</w:t>
      </w:r>
      <w:r w:rsidR="004356CE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4356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otvorio</w:t>
      </w:r>
      <w:r w:rsidR="004356CE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>zajednički</w:t>
      </w:r>
      <w:r w:rsidR="004356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načelni</w:t>
      </w:r>
      <w:r w:rsidR="004356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356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jedinstveni</w:t>
      </w:r>
      <w:r w:rsidR="004356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4356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4356CE">
        <w:rPr>
          <w:rFonts w:eastAsia="Times New Roman"/>
          <w:szCs w:val="24"/>
          <w:lang w:val="sr-Cyrl-RS"/>
        </w:rPr>
        <w:t>:</w:t>
      </w:r>
    </w:p>
    <w:p w:rsidR="004356CE" w:rsidRPr="005D51BB" w:rsidRDefault="009B3BE5" w:rsidP="006A1248">
      <w:pPr>
        <w:numPr>
          <w:ilvl w:val="0"/>
          <w:numId w:val="1"/>
        </w:numPr>
        <w:tabs>
          <w:tab w:val="left" w:pos="1418"/>
          <w:tab w:val="left" w:pos="1701"/>
        </w:tabs>
        <w:spacing w:before="120" w:after="120" w:line="240" w:lineRule="auto"/>
        <w:ind w:left="0" w:firstLine="1418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</w:rPr>
        <w:t>Predlog</w:t>
      </w:r>
      <w:r>
        <w:rPr>
          <w:rFonts w:eastAsia="Calibri"/>
          <w:b/>
          <w:szCs w:val="24"/>
          <w:lang w:val="sr-Cyrl-RS"/>
        </w:rPr>
        <w:t>u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autentičnog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tumačenja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odredbe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člana</w:t>
      </w:r>
      <w:r w:rsidR="004356CE" w:rsidRPr="005D51BB">
        <w:rPr>
          <w:rFonts w:eastAsia="Calibri"/>
          <w:b/>
          <w:szCs w:val="24"/>
        </w:rPr>
        <w:t xml:space="preserve"> 10. </w:t>
      </w:r>
      <w:proofErr w:type="gramStart"/>
      <w:r>
        <w:rPr>
          <w:rFonts w:eastAsia="Calibri"/>
          <w:b/>
          <w:szCs w:val="24"/>
        </w:rPr>
        <w:t>stav</w:t>
      </w:r>
      <w:proofErr w:type="gramEnd"/>
      <w:r w:rsidR="004356CE" w:rsidRPr="005D51BB">
        <w:rPr>
          <w:rFonts w:eastAsia="Calibri"/>
          <w:b/>
          <w:szCs w:val="24"/>
        </w:rPr>
        <w:t xml:space="preserve"> 1. </w:t>
      </w:r>
      <w:r>
        <w:rPr>
          <w:rFonts w:eastAsia="Calibri"/>
          <w:b/>
          <w:szCs w:val="24"/>
        </w:rPr>
        <w:t>Zakona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o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interoperabilnosti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železničkog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sistema</w:t>
      </w:r>
      <w:r w:rsidR="004356CE" w:rsidRPr="005D51BB">
        <w:rPr>
          <w:rFonts w:eastAsia="Calibri"/>
          <w:b/>
          <w:szCs w:val="24"/>
        </w:rPr>
        <w:t xml:space="preserve"> </w:t>
      </w:r>
      <w:r w:rsidR="004356CE" w:rsidRPr="005D51BB">
        <w:rPr>
          <w:rFonts w:eastAsia="Calibri"/>
          <w:b/>
          <w:spacing w:val="-4"/>
          <w:szCs w:val="24"/>
          <w:lang w:val="en"/>
        </w:rPr>
        <w:t>(</w:t>
      </w:r>
      <w:r w:rsidR="004356CE" w:rsidRPr="005D51BB">
        <w:rPr>
          <w:rFonts w:eastAsia="Calibri"/>
          <w:b/>
          <w:spacing w:val="-4"/>
          <w:szCs w:val="24"/>
          <w:lang w:val="sr-Cyrl-RS"/>
        </w:rPr>
        <w:t>„</w:t>
      </w:r>
      <w:r>
        <w:rPr>
          <w:rFonts w:eastAsia="Calibri"/>
          <w:b/>
          <w:spacing w:val="-4"/>
          <w:szCs w:val="24"/>
          <w:lang w:val="en"/>
        </w:rPr>
        <w:t>Službeni</w:t>
      </w:r>
      <w:r w:rsidR="004356CE" w:rsidRPr="005D51BB">
        <w:rPr>
          <w:rFonts w:eastAsia="Calibri"/>
          <w:b/>
          <w:spacing w:val="-4"/>
          <w:szCs w:val="24"/>
          <w:lang w:val="en"/>
        </w:rPr>
        <w:t xml:space="preserve"> </w:t>
      </w:r>
      <w:r>
        <w:rPr>
          <w:rFonts w:eastAsia="Calibri"/>
          <w:b/>
          <w:spacing w:val="-4"/>
          <w:szCs w:val="24"/>
          <w:lang w:val="en"/>
        </w:rPr>
        <w:t>glasnik</w:t>
      </w:r>
      <w:r w:rsidR="004356CE" w:rsidRPr="005D51BB">
        <w:rPr>
          <w:rFonts w:eastAsia="Calibri"/>
          <w:b/>
          <w:spacing w:val="-4"/>
          <w:szCs w:val="24"/>
          <w:lang w:val="en"/>
        </w:rPr>
        <w:t xml:space="preserve"> </w:t>
      </w:r>
      <w:r>
        <w:rPr>
          <w:rFonts w:eastAsia="Calibri"/>
          <w:b/>
          <w:spacing w:val="-4"/>
          <w:szCs w:val="24"/>
          <w:lang w:val="en"/>
        </w:rPr>
        <w:t>RS</w:t>
      </w:r>
      <w:r w:rsidR="004356CE" w:rsidRPr="005D51BB">
        <w:rPr>
          <w:rFonts w:eastAsia="Calibri"/>
          <w:b/>
          <w:spacing w:val="-4"/>
          <w:szCs w:val="24"/>
          <w:lang w:val="sr-Cyrl-RS"/>
        </w:rPr>
        <w:t>“</w:t>
      </w:r>
      <w:r w:rsidR="004356CE" w:rsidRPr="005D51BB">
        <w:rPr>
          <w:rFonts w:eastAsia="Calibri"/>
          <w:b/>
          <w:spacing w:val="-4"/>
          <w:szCs w:val="24"/>
          <w:lang w:val="en"/>
        </w:rPr>
        <w:t xml:space="preserve">, </w:t>
      </w:r>
      <w:r>
        <w:rPr>
          <w:rFonts w:eastAsia="Calibri"/>
          <w:b/>
          <w:spacing w:val="-4"/>
          <w:szCs w:val="24"/>
          <w:lang w:val="en"/>
        </w:rPr>
        <w:t>br</w:t>
      </w:r>
      <w:r w:rsidR="004356CE" w:rsidRPr="005D51BB">
        <w:rPr>
          <w:rFonts w:eastAsia="Calibri"/>
          <w:b/>
          <w:spacing w:val="-4"/>
          <w:szCs w:val="24"/>
          <w:lang w:val="sr-Cyrl-RS"/>
        </w:rPr>
        <w:t>oj</w:t>
      </w:r>
      <w:r w:rsidR="004356CE" w:rsidRPr="005D51BB">
        <w:rPr>
          <w:rFonts w:eastAsia="Calibri"/>
          <w:b/>
          <w:spacing w:val="-4"/>
          <w:szCs w:val="24"/>
          <w:lang w:val="en"/>
        </w:rPr>
        <w:t xml:space="preserve"> </w:t>
      </w:r>
      <w:r w:rsidR="004356CE" w:rsidRPr="005D51BB">
        <w:rPr>
          <w:rFonts w:eastAsia="Calibri"/>
          <w:b/>
          <w:spacing w:val="-4"/>
          <w:szCs w:val="24"/>
        </w:rPr>
        <w:t>4</w:t>
      </w:r>
      <w:r w:rsidR="004356CE" w:rsidRPr="005D51BB">
        <w:rPr>
          <w:rFonts w:eastAsia="Calibri"/>
          <w:b/>
          <w:spacing w:val="-4"/>
          <w:szCs w:val="24"/>
          <w:lang w:val="sr-Cyrl-RS"/>
        </w:rPr>
        <w:t>1/</w:t>
      </w:r>
      <w:r w:rsidR="004356CE" w:rsidRPr="005D51BB">
        <w:rPr>
          <w:rFonts w:eastAsia="Calibri"/>
          <w:b/>
          <w:spacing w:val="-4"/>
          <w:szCs w:val="24"/>
        </w:rPr>
        <w:t>18</w:t>
      </w:r>
      <w:r w:rsidR="004356CE" w:rsidRPr="005D51BB">
        <w:rPr>
          <w:rFonts w:eastAsia="Calibri"/>
          <w:b/>
          <w:spacing w:val="-4"/>
          <w:szCs w:val="24"/>
          <w:lang w:val="en"/>
        </w:rPr>
        <w:t>)</w:t>
      </w:r>
      <w:r w:rsidR="004356CE" w:rsidRPr="005D51BB">
        <w:rPr>
          <w:rFonts w:eastAsia="Calibri"/>
          <w:spacing w:val="-4"/>
          <w:szCs w:val="24"/>
          <w:lang w:val="en"/>
        </w:rPr>
        <w:t>,</w:t>
      </w:r>
      <w:r w:rsidR="004356CE" w:rsidRPr="005D51BB">
        <w:rPr>
          <w:rFonts w:eastAsia="Calibri"/>
          <w:spacing w:val="-4"/>
          <w:szCs w:val="24"/>
          <w:lang w:val="sr-Cyrl-RS"/>
        </w:rPr>
        <w:t xml:space="preserve"> </w:t>
      </w:r>
      <w:r>
        <w:rPr>
          <w:rFonts w:eastAsia="Calibri"/>
          <w:spacing w:val="-4"/>
          <w:szCs w:val="24"/>
          <w:lang w:val="sr-Cyrl-RS"/>
        </w:rPr>
        <w:t>koji</w:t>
      </w:r>
      <w:r w:rsidR="004356CE" w:rsidRPr="005D51BB">
        <w:rPr>
          <w:rFonts w:eastAsia="Calibri"/>
          <w:spacing w:val="-4"/>
          <w:szCs w:val="24"/>
          <w:lang w:val="sr-Cyrl-RS"/>
        </w:rPr>
        <w:t xml:space="preserve"> </w:t>
      </w:r>
      <w:r>
        <w:rPr>
          <w:rFonts w:eastAsia="Calibri"/>
          <w:spacing w:val="-4"/>
          <w:szCs w:val="24"/>
          <w:lang w:val="sr-Cyrl-RS"/>
        </w:rPr>
        <w:t>je</w:t>
      </w:r>
      <w:r w:rsidR="004356CE" w:rsidRPr="005D51BB">
        <w:rPr>
          <w:rFonts w:eastAsia="Calibri"/>
          <w:spacing w:val="-4"/>
          <w:szCs w:val="24"/>
          <w:lang w:val="sr-Cyrl-RS"/>
        </w:rPr>
        <w:t xml:space="preserve"> </w:t>
      </w:r>
      <w:r>
        <w:rPr>
          <w:rFonts w:eastAsia="Calibri"/>
          <w:spacing w:val="-4"/>
          <w:szCs w:val="24"/>
          <w:lang w:val="sr-Cyrl-RS"/>
        </w:rPr>
        <w:t>podn</w:t>
      </w:r>
      <w:r w:rsidR="004356CE" w:rsidRPr="005D51BB">
        <w:rPr>
          <w:rFonts w:eastAsia="Calibri"/>
          <w:spacing w:val="-4"/>
          <w:szCs w:val="24"/>
        </w:rPr>
        <w:t>eo</w:t>
      </w:r>
      <w:r w:rsidR="004356CE" w:rsidRPr="005D51BB">
        <w:rPr>
          <w:rFonts w:eastAsia="Calibri"/>
          <w:spacing w:val="-4"/>
          <w:szCs w:val="24"/>
          <w:lang w:val="sr-Cyrl-RS"/>
        </w:rPr>
        <w:t xml:space="preserve"> </w:t>
      </w:r>
      <w:r>
        <w:rPr>
          <w:rFonts w:eastAsia="Calibri"/>
          <w:spacing w:val="-4"/>
          <w:szCs w:val="24"/>
          <w:lang w:val="sr-Cyrl-RS"/>
        </w:rPr>
        <w:t>Odbor</w:t>
      </w:r>
      <w:r w:rsidR="004356CE" w:rsidRPr="005D51BB">
        <w:rPr>
          <w:rFonts w:eastAsia="Calibri"/>
          <w:spacing w:val="-4"/>
          <w:szCs w:val="24"/>
          <w:lang w:val="sr-Cyrl-RS"/>
        </w:rPr>
        <w:t xml:space="preserve"> </w:t>
      </w:r>
      <w:r>
        <w:rPr>
          <w:rFonts w:eastAsia="Calibri"/>
          <w:spacing w:val="-4"/>
          <w:szCs w:val="24"/>
          <w:lang w:val="sr-Cyrl-RS"/>
        </w:rPr>
        <w:t>za</w:t>
      </w:r>
      <w:r w:rsidR="004356CE" w:rsidRPr="005D51BB">
        <w:rPr>
          <w:rFonts w:eastAsia="Calibri"/>
          <w:spacing w:val="-4"/>
          <w:szCs w:val="24"/>
          <w:lang w:val="sr-Cyrl-RS"/>
        </w:rPr>
        <w:t xml:space="preserve"> </w:t>
      </w:r>
      <w:r>
        <w:rPr>
          <w:rFonts w:eastAsia="Calibri"/>
          <w:spacing w:val="-4"/>
          <w:szCs w:val="24"/>
          <w:lang w:val="sr-Cyrl-RS"/>
        </w:rPr>
        <w:t>ustavna</w:t>
      </w:r>
      <w:r w:rsidR="004356CE" w:rsidRPr="005D51BB">
        <w:rPr>
          <w:rFonts w:eastAsia="Calibri"/>
          <w:spacing w:val="-4"/>
          <w:szCs w:val="24"/>
          <w:lang w:val="sr-Cyrl-RS"/>
        </w:rPr>
        <w:t xml:space="preserve"> </w:t>
      </w:r>
      <w:r>
        <w:rPr>
          <w:rFonts w:eastAsia="Calibri"/>
          <w:spacing w:val="-4"/>
          <w:szCs w:val="24"/>
          <w:lang w:val="sr-Cyrl-RS"/>
        </w:rPr>
        <w:t>pitanja</w:t>
      </w:r>
      <w:r w:rsidR="004356CE" w:rsidRPr="005D51BB">
        <w:rPr>
          <w:rFonts w:eastAsia="Calibri"/>
          <w:spacing w:val="-4"/>
          <w:szCs w:val="24"/>
          <w:lang w:val="sr-Cyrl-RS"/>
        </w:rPr>
        <w:t xml:space="preserve"> </w:t>
      </w:r>
      <w:r>
        <w:rPr>
          <w:rFonts w:eastAsia="Calibri"/>
          <w:spacing w:val="-4"/>
          <w:szCs w:val="24"/>
          <w:lang w:val="sr-Cyrl-RS"/>
        </w:rPr>
        <w:t>i</w:t>
      </w:r>
      <w:r w:rsidR="004356CE" w:rsidRPr="005D51BB">
        <w:rPr>
          <w:rFonts w:eastAsia="Calibri"/>
          <w:spacing w:val="-4"/>
          <w:szCs w:val="24"/>
          <w:lang w:val="sr-Cyrl-RS"/>
        </w:rPr>
        <w:t xml:space="preserve"> </w:t>
      </w:r>
      <w:r>
        <w:rPr>
          <w:rFonts w:eastAsia="Calibri"/>
          <w:spacing w:val="-4"/>
          <w:szCs w:val="24"/>
          <w:lang w:val="sr-Cyrl-RS"/>
        </w:rPr>
        <w:t>zakonodavstvo</w:t>
      </w:r>
      <w:r w:rsidR="004356CE" w:rsidRPr="005D51BB">
        <w:rPr>
          <w:rFonts w:eastAsia="Calibri"/>
          <w:spacing w:val="-4"/>
          <w:szCs w:val="24"/>
          <w:lang w:val="sr-Cyrl-RS"/>
        </w:rPr>
        <w:t xml:space="preserve"> </w:t>
      </w:r>
      <w:r w:rsidR="004356CE" w:rsidRPr="005D51BB">
        <w:rPr>
          <w:rFonts w:eastAsia="Calibri"/>
          <w:szCs w:val="24"/>
          <w:lang w:val="sr-Cyrl-RS"/>
        </w:rPr>
        <w:t>(</w:t>
      </w:r>
      <w:r>
        <w:rPr>
          <w:rFonts w:eastAsia="Calibri"/>
          <w:szCs w:val="24"/>
          <w:lang w:val="sr-Cyrl-RS"/>
        </w:rPr>
        <w:t>broj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 w:rsidR="004356CE" w:rsidRPr="005D51BB">
        <w:rPr>
          <w:rFonts w:eastAsia="Calibri"/>
          <w:szCs w:val="24"/>
        </w:rPr>
        <w:t>011</w:t>
      </w:r>
      <w:r w:rsidR="004356CE" w:rsidRPr="005D51BB">
        <w:rPr>
          <w:rFonts w:eastAsia="Calibri"/>
          <w:szCs w:val="24"/>
          <w:lang w:val="sr-Cyrl-RS"/>
        </w:rPr>
        <w:t>-</w:t>
      </w:r>
      <w:r w:rsidR="004356CE" w:rsidRPr="005D51BB">
        <w:rPr>
          <w:rFonts w:eastAsia="Calibri"/>
          <w:szCs w:val="24"/>
        </w:rPr>
        <w:t>139</w:t>
      </w:r>
      <w:r w:rsidR="004356CE" w:rsidRPr="005D51BB">
        <w:rPr>
          <w:rFonts w:eastAsia="Calibri"/>
          <w:szCs w:val="24"/>
          <w:lang w:val="sr-Cyrl-RS"/>
        </w:rPr>
        <w:t>/2</w:t>
      </w:r>
      <w:r w:rsidR="004356CE" w:rsidRPr="005D51BB">
        <w:rPr>
          <w:rFonts w:eastAsia="Calibri"/>
          <w:szCs w:val="24"/>
        </w:rPr>
        <w:t>2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 w:rsidR="004356CE" w:rsidRPr="005D51BB">
        <w:rPr>
          <w:rFonts w:eastAsia="Calibri"/>
          <w:szCs w:val="24"/>
        </w:rPr>
        <w:t xml:space="preserve">1. </w:t>
      </w:r>
      <w:r>
        <w:rPr>
          <w:rFonts w:eastAsia="Calibri"/>
          <w:szCs w:val="24"/>
          <w:lang w:val="sr-Cyrl-RS"/>
        </w:rPr>
        <w:t>febr</w:t>
      </w:r>
      <w:r>
        <w:rPr>
          <w:rFonts w:eastAsia="Calibri"/>
          <w:szCs w:val="24"/>
        </w:rPr>
        <w:t>uara</w:t>
      </w:r>
      <w:r w:rsidR="004356CE" w:rsidRPr="005D51BB">
        <w:rPr>
          <w:rFonts w:eastAsia="Calibri"/>
          <w:szCs w:val="24"/>
        </w:rPr>
        <w:t xml:space="preserve"> 2022. </w:t>
      </w:r>
      <w:r>
        <w:rPr>
          <w:rFonts w:eastAsia="Calibri"/>
          <w:szCs w:val="24"/>
        </w:rPr>
        <w:t>godine</w:t>
      </w:r>
      <w:r w:rsidR="004356CE" w:rsidRPr="005D51BB">
        <w:rPr>
          <w:rFonts w:eastAsia="Calibri"/>
          <w:szCs w:val="24"/>
          <w:lang w:val="sr-Cyrl-RS"/>
        </w:rPr>
        <w:t>)</w:t>
      </w:r>
      <w:r w:rsidR="003C5E2E">
        <w:rPr>
          <w:rFonts w:eastAsia="Calibri"/>
          <w:szCs w:val="24"/>
          <w:lang w:val="sr-Cyrl-RS"/>
        </w:rPr>
        <w:t>,</w:t>
      </w:r>
      <w:r w:rsidR="004356CE" w:rsidRPr="005D51BB">
        <w:rPr>
          <w:rFonts w:eastAsia="Calibri"/>
          <w:b/>
          <w:szCs w:val="24"/>
          <w:lang w:val="sr-Cyrl-RS"/>
        </w:rPr>
        <w:t xml:space="preserve">                  </w:t>
      </w:r>
    </w:p>
    <w:p w:rsidR="004356CE" w:rsidRPr="005D51BB" w:rsidRDefault="009B3BE5" w:rsidP="006A1248">
      <w:pPr>
        <w:numPr>
          <w:ilvl w:val="0"/>
          <w:numId w:val="1"/>
        </w:numPr>
        <w:tabs>
          <w:tab w:val="left" w:pos="1418"/>
          <w:tab w:val="left" w:pos="1701"/>
        </w:tabs>
        <w:spacing w:before="120" w:after="120" w:line="240" w:lineRule="auto"/>
        <w:ind w:left="0" w:firstLine="1418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Predlog</w:t>
      </w:r>
      <w:r>
        <w:rPr>
          <w:rFonts w:eastAsia="Calibri"/>
          <w:b/>
          <w:szCs w:val="24"/>
          <w:lang w:val="sr-Cyrl-RS"/>
        </w:rPr>
        <w:t>u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odluke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o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prestanku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funkcije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javnim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tužiocima</w:t>
      </w:r>
      <w:r w:rsidR="004356CE" w:rsidRPr="008305B9">
        <w:rPr>
          <w:rFonts w:eastAsia="Calibri"/>
          <w:szCs w:val="24"/>
          <w:lang w:val="sr-Cyrl-RS"/>
        </w:rPr>
        <w:t>,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szCs w:val="24"/>
        </w:rPr>
        <w:t>Odbor</w:t>
      </w:r>
      <w:r w:rsidR="004356CE" w:rsidRPr="005D51B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</w:t>
      </w:r>
      <w:r w:rsidR="004356CE" w:rsidRPr="005D51B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pravosuđe</w:t>
      </w:r>
      <w:r w:rsidR="004356CE" w:rsidRPr="005D51BB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državnu</w:t>
      </w:r>
      <w:r w:rsidR="004356CE" w:rsidRPr="005D51B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upravu</w:t>
      </w:r>
      <w:r w:rsidR="004356CE" w:rsidRPr="005D51B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4356CE" w:rsidRPr="005D51B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lokalnu</w:t>
      </w:r>
      <w:r w:rsidR="004356CE" w:rsidRPr="005D51B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samoupravu</w:t>
      </w:r>
      <w:r w:rsidR="004356CE" w:rsidRPr="005D51BB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broj</w:t>
      </w:r>
      <w:r w:rsidR="004356CE" w:rsidRPr="005D51BB">
        <w:rPr>
          <w:rFonts w:eastAsia="Calibri"/>
          <w:szCs w:val="24"/>
          <w:lang w:val="sr-Cyrl-RS"/>
        </w:rPr>
        <w:t xml:space="preserve"> 118-2410/21 </w:t>
      </w:r>
      <w:r>
        <w:rPr>
          <w:rFonts w:eastAsia="Calibri"/>
          <w:szCs w:val="24"/>
          <w:lang w:val="sr-Cyrl-RS"/>
        </w:rPr>
        <w:t>od</w:t>
      </w:r>
      <w:r w:rsidR="004356CE" w:rsidRPr="005D51BB">
        <w:rPr>
          <w:rFonts w:eastAsia="Calibri"/>
          <w:szCs w:val="24"/>
          <w:lang w:val="sr-Cyrl-RS"/>
        </w:rPr>
        <w:t xml:space="preserve"> 23. </w:t>
      </w:r>
      <w:r>
        <w:rPr>
          <w:rFonts w:eastAsia="Calibri"/>
          <w:szCs w:val="24"/>
          <w:lang w:val="sr-Cyrl-RS"/>
        </w:rPr>
        <w:t>decembra</w:t>
      </w:r>
      <w:r w:rsidR="004356CE" w:rsidRPr="005D51BB">
        <w:rPr>
          <w:rFonts w:eastAsia="Calibri"/>
          <w:szCs w:val="24"/>
          <w:lang w:val="sr-Cyrl-RS"/>
        </w:rPr>
        <w:t xml:space="preserve"> 2021. </w:t>
      </w:r>
      <w:r>
        <w:rPr>
          <w:rFonts w:eastAsia="Calibri"/>
          <w:szCs w:val="24"/>
          <w:lang w:val="sr-Cyrl-RS"/>
        </w:rPr>
        <w:t>godine</w:t>
      </w:r>
      <w:r w:rsidR="004356CE" w:rsidRPr="005D51BB">
        <w:rPr>
          <w:rFonts w:eastAsia="Calibri"/>
          <w:szCs w:val="24"/>
          <w:lang w:val="sr-Cyrl-RS"/>
        </w:rPr>
        <w:t>)</w:t>
      </w:r>
      <w:r w:rsidR="003C5E2E">
        <w:rPr>
          <w:rFonts w:eastAsia="Calibri"/>
          <w:szCs w:val="24"/>
          <w:lang w:val="sr-Cyrl-RS"/>
        </w:rPr>
        <w:t>,</w:t>
      </w:r>
    </w:p>
    <w:p w:rsidR="004356CE" w:rsidRPr="005D51BB" w:rsidRDefault="009B3BE5" w:rsidP="006A1248">
      <w:pPr>
        <w:numPr>
          <w:ilvl w:val="0"/>
          <w:numId w:val="1"/>
        </w:numPr>
        <w:tabs>
          <w:tab w:val="left" w:pos="1418"/>
          <w:tab w:val="left" w:pos="1701"/>
        </w:tabs>
        <w:spacing w:before="120" w:after="120" w:line="240" w:lineRule="auto"/>
        <w:ind w:left="0" w:firstLine="1418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Predlog</w:t>
      </w:r>
      <w:r>
        <w:rPr>
          <w:rFonts w:eastAsia="Calibri"/>
          <w:b/>
          <w:szCs w:val="24"/>
          <w:lang w:val="sr-Cyrl-RS"/>
        </w:rPr>
        <w:t>u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odluke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o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izboru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sudija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koji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se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prvi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put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biraju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na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sudijsku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funkciju</w:t>
      </w:r>
      <w:r w:rsidR="004356CE" w:rsidRPr="008305B9">
        <w:rPr>
          <w:rFonts w:eastAsia="Calibri"/>
          <w:szCs w:val="24"/>
        </w:rPr>
        <w:t>,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Visoki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savet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sudstva</w:t>
      </w:r>
      <w:r w:rsidR="004356CE" w:rsidRPr="005D51BB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broj</w:t>
      </w:r>
      <w:r w:rsidR="004356CE" w:rsidRPr="005D51BB">
        <w:rPr>
          <w:rFonts w:eastAsia="Calibri"/>
          <w:szCs w:val="24"/>
          <w:lang w:val="sr-Cyrl-RS"/>
        </w:rPr>
        <w:t xml:space="preserve"> 02-2463/21 </w:t>
      </w:r>
      <w:r>
        <w:rPr>
          <w:rFonts w:eastAsia="Calibri"/>
          <w:szCs w:val="24"/>
          <w:lang w:val="sr-Cyrl-RS"/>
        </w:rPr>
        <w:t>od</w:t>
      </w:r>
      <w:r w:rsidR="004356CE" w:rsidRPr="005D51BB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decembra</w:t>
      </w:r>
      <w:r w:rsidR="004356CE" w:rsidRPr="005D51BB">
        <w:rPr>
          <w:rFonts w:eastAsia="Calibri"/>
          <w:szCs w:val="24"/>
          <w:lang w:val="sr-Cyrl-RS"/>
        </w:rPr>
        <w:t xml:space="preserve"> 2021. </w:t>
      </w:r>
      <w:r>
        <w:rPr>
          <w:rFonts w:eastAsia="Calibri"/>
          <w:szCs w:val="24"/>
          <w:lang w:val="sr-Cyrl-RS"/>
        </w:rPr>
        <w:t>godine</w:t>
      </w:r>
      <w:r w:rsidR="004356CE" w:rsidRPr="005D51BB">
        <w:rPr>
          <w:rFonts w:eastAsia="Calibri"/>
          <w:szCs w:val="24"/>
          <w:lang w:val="sr-Cyrl-RS"/>
        </w:rPr>
        <w:t>)</w:t>
      </w:r>
      <w:r w:rsidR="003C5E2E">
        <w:rPr>
          <w:rFonts w:eastAsia="Calibri"/>
          <w:szCs w:val="24"/>
          <w:lang w:val="sr-Cyrl-RS"/>
        </w:rPr>
        <w:t>,</w:t>
      </w:r>
    </w:p>
    <w:p w:rsidR="004356CE" w:rsidRPr="005D51BB" w:rsidRDefault="009B3BE5" w:rsidP="006A1248">
      <w:pPr>
        <w:numPr>
          <w:ilvl w:val="0"/>
          <w:numId w:val="1"/>
        </w:numPr>
        <w:tabs>
          <w:tab w:val="left" w:pos="1418"/>
          <w:tab w:val="left" w:pos="1701"/>
        </w:tabs>
        <w:spacing w:before="120" w:after="120" w:line="240" w:lineRule="auto"/>
        <w:ind w:left="0" w:firstLine="1418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Predlog</w:t>
      </w:r>
      <w:r>
        <w:rPr>
          <w:rFonts w:eastAsia="Calibri"/>
          <w:b/>
          <w:szCs w:val="24"/>
          <w:lang w:val="sr-Cyrl-RS"/>
        </w:rPr>
        <w:t>u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odluke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o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izboru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sudija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koji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se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prvi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put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biraju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na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sudijsku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funkciju</w:t>
      </w:r>
      <w:r w:rsidR="004356CE" w:rsidRPr="008305B9">
        <w:rPr>
          <w:rFonts w:eastAsia="Calibri"/>
          <w:szCs w:val="24"/>
        </w:rPr>
        <w:t>,</w:t>
      </w:r>
      <w:r w:rsidR="004356CE" w:rsidRPr="005D51BB"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Visoki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savet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sudstva</w:t>
      </w:r>
      <w:r w:rsidR="004356CE" w:rsidRPr="005D51BB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broj</w:t>
      </w:r>
      <w:r w:rsidR="004356CE" w:rsidRPr="005D51BB">
        <w:rPr>
          <w:rFonts w:eastAsia="Calibri"/>
          <w:szCs w:val="24"/>
          <w:lang w:val="sr-Cyrl-RS"/>
        </w:rPr>
        <w:t xml:space="preserve"> 02-</w:t>
      </w:r>
      <w:r w:rsidR="004356CE" w:rsidRPr="005D51BB">
        <w:rPr>
          <w:rFonts w:eastAsia="Calibri"/>
          <w:szCs w:val="24"/>
        </w:rPr>
        <w:t>114</w:t>
      </w:r>
      <w:r w:rsidR="004356CE" w:rsidRPr="005D51BB">
        <w:rPr>
          <w:rFonts w:eastAsia="Calibri"/>
          <w:szCs w:val="24"/>
          <w:lang w:val="sr-Cyrl-RS"/>
        </w:rPr>
        <w:t>/2</w:t>
      </w:r>
      <w:r w:rsidR="004356CE" w:rsidRPr="005D51BB">
        <w:rPr>
          <w:rFonts w:eastAsia="Calibri"/>
          <w:szCs w:val="24"/>
        </w:rPr>
        <w:t>2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 w:rsidR="004356CE" w:rsidRPr="005D51BB">
        <w:rPr>
          <w:rFonts w:eastAsia="Calibri"/>
          <w:szCs w:val="24"/>
        </w:rPr>
        <w:t xml:space="preserve">21. </w:t>
      </w:r>
      <w:r>
        <w:rPr>
          <w:rFonts w:eastAsia="Calibri"/>
          <w:szCs w:val="24"/>
        </w:rPr>
        <w:t>januara</w:t>
      </w:r>
      <w:r w:rsidR="004356CE" w:rsidRPr="005D51BB">
        <w:rPr>
          <w:rFonts w:eastAsia="Calibri"/>
          <w:szCs w:val="24"/>
        </w:rPr>
        <w:t xml:space="preserve"> 2022. </w:t>
      </w:r>
      <w:r>
        <w:rPr>
          <w:rFonts w:eastAsia="Calibri"/>
          <w:szCs w:val="24"/>
        </w:rPr>
        <w:t>godine</w:t>
      </w:r>
      <w:r w:rsidR="004356CE" w:rsidRPr="005D51BB">
        <w:rPr>
          <w:rFonts w:eastAsia="Calibri"/>
          <w:szCs w:val="24"/>
          <w:lang w:val="sr-Cyrl-RS"/>
        </w:rPr>
        <w:t>)</w:t>
      </w:r>
      <w:r w:rsidR="003C5E2E">
        <w:rPr>
          <w:rFonts w:eastAsia="Calibri"/>
          <w:szCs w:val="24"/>
          <w:lang w:val="sr-Cyrl-RS"/>
        </w:rPr>
        <w:t>,</w:t>
      </w:r>
    </w:p>
    <w:p w:rsidR="004356CE" w:rsidRPr="005D51BB" w:rsidRDefault="009B3BE5" w:rsidP="006A1248">
      <w:pPr>
        <w:numPr>
          <w:ilvl w:val="0"/>
          <w:numId w:val="1"/>
        </w:numPr>
        <w:tabs>
          <w:tab w:val="left" w:pos="1418"/>
          <w:tab w:val="left" w:pos="1701"/>
        </w:tabs>
        <w:spacing w:before="120" w:after="120" w:line="240" w:lineRule="auto"/>
        <w:ind w:left="0" w:firstLine="1418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  <w:lang w:val="sr-Cyrl-RS"/>
        </w:rPr>
        <w:t>Predlogu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odluke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izboru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zamenika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javnog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tužioca</w:t>
      </w:r>
      <w:r w:rsidR="004356CE" w:rsidRPr="005D51BB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podnelo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Državno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veće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tužilaca</w:t>
      </w:r>
      <w:r w:rsidR="004356CE" w:rsidRPr="005D51BB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broj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 w:rsidR="004356CE" w:rsidRPr="005D51BB">
        <w:rPr>
          <w:rFonts w:eastAsia="Calibri"/>
          <w:szCs w:val="24"/>
        </w:rPr>
        <w:t>119</w:t>
      </w:r>
      <w:r w:rsidR="004356CE" w:rsidRPr="005D51BB">
        <w:rPr>
          <w:rFonts w:eastAsia="Calibri"/>
          <w:szCs w:val="24"/>
          <w:lang w:val="sr-Cyrl-RS"/>
        </w:rPr>
        <w:t>-</w:t>
      </w:r>
      <w:r w:rsidR="004356CE" w:rsidRPr="005D51BB">
        <w:rPr>
          <w:rFonts w:eastAsia="Calibri"/>
          <w:szCs w:val="24"/>
        </w:rPr>
        <w:t>155</w:t>
      </w:r>
      <w:r w:rsidR="004356CE" w:rsidRPr="005D51BB">
        <w:rPr>
          <w:rFonts w:eastAsia="Calibri"/>
          <w:szCs w:val="24"/>
          <w:lang w:val="sr-Cyrl-RS"/>
        </w:rPr>
        <w:t>/2</w:t>
      </w:r>
      <w:r w:rsidR="004356CE" w:rsidRPr="005D51BB">
        <w:rPr>
          <w:rFonts w:eastAsia="Calibri"/>
          <w:szCs w:val="24"/>
        </w:rPr>
        <w:t>2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 w:rsidR="004356CE" w:rsidRPr="005D51BB">
        <w:rPr>
          <w:rFonts w:eastAsia="Calibri"/>
          <w:szCs w:val="24"/>
        </w:rPr>
        <w:t xml:space="preserve">1. </w:t>
      </w:r>
      <w:r>
        <w:rPr>
          <w:rFonts w:eastAsia="Calibri"/>
          <w:szCs w:val="24"/>
          <w:lang w:val="sr-Cyrl-RS"/>
        </w:rPr>
        <w:t>febr</w:t>
      </w:r>
      <w:r>
        <w:rPr>
          <w:rFonts w:eastAsia="Calibri"/>
          <w:szCs w:val="24"/>
        </w:rPr>
        <w:t>uara</w:t>
      </w:r>
      <w:r w:rsidR="004356CE" w:rsidRPr="005D51BB">
        <w:rPr>
          <w:rFonts w:eastAsia="Calibri"/>
          <w:szCs w:val="24"/>
        </w:rPr>
        <w:t xml:space="preserve"> 2022. </w:t>
      </w:r>
      <w:r>
        <w:rPr>
          <w:rFonts w:eastAsia="Calibri"/>
          <w:szCs w:val="24"/>
        </w:rPr>
        <w:t>godine</w:t>
      </w:r>
      <w:r w:rsidR="004356CE" w:rsidRPr="005D51BB">
        <w:rPr>
          <w:rFonts w:eastAsia="Calibri"/>
          <w:szCs w:val="24"/>
          <w:lang w:val="sr-Cyrl-RS"/>
        </w:rPr>
        <w:t>)</w:t>
      </w:r>
      <w:r w:rsidR="004356CE" w:rsidRPr="005D51BB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i</w:t>
      </w:r>
    </w:p>
    <w:p w:rsidR="004356CE" w:rsidRPr="005D51BB" w:rsidRDefault="009B3BE5" w:rsidP="006A1248">
      <w:pPr>
        <w:numPr>
          <w:ilvl w:val="0"/>
          <w:numId w:val="1"/>
        </w:numPr>
        <w:tabs>
          <w:tab w:val="left" w:pos="1418"/>
          <w:tab w:val="left" w:pos="1701"/>
        </w:tabs>
        <w:spacing w:before="120" w:after="120" w:line="240" w:lineRule="auto"/>
        <w:ind w:left="0" w:firstLine="1418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Predlogu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odluke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razrešenju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imenovanju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u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Republičku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izbornu</w:t>
      </w:r>
      <w:r w:rsidR="004356CE" w:rsidRPr="005D51BB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komisiju</w:t>
      </w:r>
      <w:r w:rsidR="004356CE" w:rsidRPr="005D51BB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4356CE" w:rsidRPr="005D51BB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broj</w:t>
      </w:r>
      <w:r w:rsidR="004356CE" w:rsidRPr="005D51BB">
        <w:rPr>
          <w:rFonts w:eastAsia="Calibri"/>
          <w:szCs w:val="24"/>
          <w:lang w:val="sr-Cyrl-RS"/>
        </w:rPr>
        <w:t xml:space="preserve"> 02-</w:t>
      </w:r>
      <w:r w:rsidR="004356CE" w:rsidRPr="005D51BB">
        <w:rPr>
          <w:rFonts w:eastAsia="Calibri"/>
          <w:szCs w:val="24"/>
        </w:rPr>
        <w:t>1</w:t>
      </w:r>
      <w:r w:rsidR="004356CE" w:rsidRPr="005D51BB">
        <w:rPr>
          <w:rFonts w:eastAsia="Calibri"/>
          <w:szCs w:val="24"/>
          <w:lang w:val="sr-Cyrl-RS"/>
        </w:rPr>
        <w:t>97/2</w:t>
      </w:r>
      <w:r w:rsidR="004356CE" w:rsidRPr="005D51BB">
        <w:rPr>
          <w:rFonts w:eastAsia="Calibri"/>
          <w:szCs w:val="24"/>
        </w:rPr>
        <w:t>2</w:t>
      </w:r>
      <w:r w:rsidR="004356CE" w:rsidRPr="005D51B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4356CE" w:rsidRPr="005D51BB">
        <w:rPr>
          <w:rFonts w:eastAsia="Calibri"/>
          <w:szCs w:val="24"/>
          <w:lang w:val="sr-Cyrl-RS"/>
        </w:rPr>
        <w:t xml:space="preserve"> 8</w:t>
      </w:r>
      <w:r w:rsidR="004356CE" w:rsidRPr="005D51BB">
        <w:rPr>
          <w:rFonts w:eastAsia="Calibri"/>
          <w:szCs w:val="24"/>
        </w:rPr>
        <w:t xml:space="preserve">. </w:t>
      </w:r>
      <w:r>
        <w:rPr>
          <w:rFonts w:eastAsia="Calibri"/>
          <w:szCs w:val="24"/>
          <w:lang w:val="sr-Cyrl-RS"/>
        </w:rPr>
        <w:t>febr</w:t>
      </w:r>
      <w:r>
        <w:rPr>
          <w:rFonts w:eastAsia="Calibri"/>
          <w:szCs w:val="24"/>
        </w:rPr>
        <w:t>uara</w:t>
      </w:r>
      <w:r w:rsidR="004356CE" w:rsidRPr="005D51BB">
        <w:rPr>
          <w:rFonts w:eastAsia="Calibri"/>
          <w:szCs w:val="24"/>
        </w:rPr>
        <w:t xml:space="preserve"> 2022. </w:t>
      </w:r>
      <w:proofErr w:type="gramStart"/>
      <w:r>
        <w:rPr>
          <w:rFonts w:eastAsia="Calibri"/>
          <w:szCs w:val="24"/>
        </w:rPr>
        <w:t>godine</w:t>
      </w:r>
      <w:proofErr w:type="gramEnd"/>
      <w:r w:rsidR="004356CE" w:rsidRPr="005D51BB">
        <w:rPr>
          <w:rFonts w:eastAsia="Calibri"/>
          <w:szCs w:val="24"/>
          <w:lang w:val="sr-Cyrl-RS"/>
        </w:rPr>
        <w:t xml:space="preserve">). </w:t>
      </w:r>
    </w:p>
    <w:p w:rsidR="004356CE" w:rsidRPr="005D51BB" w:rsidRDefault="009B3BE5" w:rsidP="006A1248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Predloge</w:t>
      </w:r>
      <w:r w:rsidR="004356CE" w:rsidRPr="005D5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akata</w:t>
      </w:r>
      <w:r w:rsidR="004356CE" w:rsidRPr="005D5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obrazložili</w:t>
      </w:r>
      <w:r w:rsidR="004356CE" w:rsidRPr="005D5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4356CE" w:rsidRPr="005D5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predstavnici</w:t>
      </w:r>
      <w:r w:rsidR="004356CE" w:rsidRPr="005D51B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predlagača</w:t>
      </w:r>
      <w:r w:rsidR="004356CE" w:rsidRPr="005D51BB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Aranđelović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Jureša</w:t>
      </w:r>
      <w:r w:rsidR="004356CE" w:rsidRPr="005D51B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Visokog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4356CE" w:rsidRPr="005D51B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Dabić</w:t>
      </w:r>
      <w:r w:rsidR="004356CE" w:rsidRPr="005D51B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pravosuđe</w:t>
      </w:r>
      <w:r w:rsidR="004356CE" w:rsidRPr="005D51B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državnu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upravu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lokalnu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</w:t>
      </w:r>
      <w:r>
        <w:rPr>
          <w:color w:val="000000"/>
          <w:szCs w:val="24"/>
          <w:lang w:val="sr-Cyrl-RS"/>
        </w:rPr>
        <w:t>u</w:t>
      </w:r>
      <w:r w:rsidR="004356CE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4356CE">
        <w:rPr>
          <w:color w:val="000000"/>
          <w:szCs w:val="24"/>
          <w:lang w:val="sr-Cyrl-RS"/>
        </w:rPr>
        <w:t xml:space="preserve"> </w:t>
      </w:r>
      <w:r>
        <w:rPr>
          <w:szCs w:val="24"/>
          <w:lang w:val="sr-Cyrl-RS"/>
        </w:rPr>
        <w:t>Tanja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Vukićević</w:t>
      </w:r>
      <w:r w:rsidR="004356CE" w:rsidRPr="005D51B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izborni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Državnog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veća</w:t>
      </w:r>
      <w:r w:rsidR="004356CE" w:rsidRPr="005D51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4356CE" w:rsidRPr="005D51BB">
        <w:rPr>
          <w:szCs w:val="24"/>
          <w:lang w:val="sr-Cyrl-RS"/>
        </w:rPr>
        <w:t xml:space="preserve">. </w:t>
      </w:r>
    </w:p>
    <w:p w:rsidR="006527A7" w:rsidRPr="004356CE" w:rsidRDefault="009B3BE5" w:rsidP="006A1248">
      <w:pPr>
        <w:tabs>
          <w:tab w:val="left" w:pos="1134"/>
        </w:tabs>
        <w:spacing w:before="120" w:after="120" w:line="240" w:lineRule="auto"/>
        <w:ind w:firstLine="1418"/>
        <w:jc w:val="both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>U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zajedničkom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načelnom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i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jedinstvenom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pretresu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učestvovali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su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narodni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poslanici</w:t>
      </w:r>
      <w:r w:rsidR="004356CE">
        <w:rPr>
          <w:noProof/>
          <w:szCs w:val="24"/>
          <w:lang w:val="sr-Cyrl-RS"/>
        </w:rPr>
        <w:t xml:space="preserve">: </w:t>
      </w:r>
      <w:r>
        <w:rPr>
          <w:noProof/>
          <w:szCs w:val="24"/>
          <w:lang w:val="sr-Cyrl-RS"/>
        </w:rPr>
        <w:t>Samir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Tandir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predsednik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Poslaničke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grupe</w:t>
      </w:r>
      <w:r w:rsidR="004356CE">
        <w:rPr>
          <w:noProof/>
          <w:szCs w:val="24"/>
          <w:lang w:val="sr-Cyrl-RS"/>
        </w:rPr>
        <w:t xml:space="preserve"> „</w:t>
      </w:r>
      <w:r>
        <w:rPr>
          <w:noProof/>
          <w:szCs w:val="24"/>
          <w:lang w:val="sr-Cyrl-RS"/>
        </w:rPr>
        <w:t>STRANKA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PRAVDE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I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POMIRENjA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SPP</w:t>
      </w:r>
      <w:r w:rsidR="004356CE">
        <w:rPr>
          <w:noProof/>
          <w:szCs w:val="24"/>
          <w:lang w:val="sr-Cyrl-RS"/>
        </w:rPr>
        <w:t xml:space="preserve"> - </w:t>
      </w:r>
      <w:r>
        <w:rPr>
          <w:noProof/>
          <w:szCs w:val="24"/>
          <w:lang w:val="sr-Cyrl-RS"/>
        </w:rPr>
        <w:t>UJEDINjENA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SELjAČKA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STRANKA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USS</w:t>
      </w:r>
      <w:r w:rsidR="004356CE">
        <w:rPr>
          <w:noProof/>
          <w:szCs w:val="24"/>
          <w:lang w:val="sr-Cyrl-RS"/>
        </w:rPr>
        <w:t xml:space="preserve">“, </w:t>
      </w:r>
      <w:r>
        <w:rPr>
          <w:noProof/>
          <w:szCs w:val="24"/>
          <w:lang w:val="sr-Cyrl-RS"/>
        </w:rPr>
        <w:t>Šaip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Kamberi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predsednik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Poslaničke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grupe</w:t>
      </w:r>
      <w:r w:rsidR="004356CE" w:rsidRPr="008D27E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UJEDINjENA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DOLINA</w:t>
      </w:r>
      <w:r w:rsidR="004356CE">
        <w:rPr>
          <w:noProof/>
          <w:szCs w:val="24"/>
          <w:lang w:val="sr-Cyrl-RS"/>
        </w:rPr>
        <w:t xml:space="preserve"> - </w:t>
      </w:r>
      <w:r>
        <w:rPr>
          <w:noProof/>
          <w:szCs w:val="24"/>
          <w:lang w:val="sr-Cyrl-RS"/>
        </w:rPr>
        <w:t>SDA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SANDžAKA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Sanja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Jefić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Branković</w:t>
      </w:r>
      <w:r w:rsidR="004356CE">
        <w:rPr>
          <w:noProof/>
          <w:szCs w:val="24"/>
          <w:lang w:val="sr-Cyrl-RS"/>
        </w:rPr>
        <w:t>,</w:t>
      </w:r>
      <w:r w:rsidR="004356CE" w:rsidRPr="008D27E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predstavnik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Poslaničke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grupe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Socijaldemokratska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partija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Srbije</w:t>
      </w:r>
      <w:r w:rsidR="004356CE">
        <w:rPr>
          <w:noProof/>
          <w:szCs w:val="24"/>
          <w:lang w:val="sr-Cyrl-RS"/>
        </w:rPr>
        <w:t>,</w:t>
      </w:r>
      <w:r w:rsidR="004356CE" w:rsidRPr="008D27E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Života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Starčević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zamenik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predsednika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Poslaničke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grupe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JEDINSTVENA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SRBIJA</w:t>
      </w:r>
      <w:r w:rsidR="004356CE">
        <w:rPr>
          <w:noProof/>
          <w:szCs w:val="24"/>
          <w:lang w:val="sr-Cyrl-RS"/>
        </w:rPr>
        <w:t xml:space="preserve"> (</w:t>
      </w:r>
      <w:r>
        <w:rPr>
          <w:noProof/>
          <w:szCs w:val="24"/>
          <w:lang w:val="sr-Cyrl-RS"/>
        </w:rPr>
        <w:t>JS</w:t>
      </w:r>
      <w:r w:rsidR="004356CE">
        <w:rPr>
          <w:noProof/>
          <w:szCs w:val="24"/>
          <w:lang w:val="sr-Cyrl-RS"/>
        </w:rPr>
        <w:t>),</w:t>
      </w:r>
      <w:r w:rsidR="004356CE" w:rsidRPr="008D27E1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Đorđe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Milićević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predsednik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Poslaničke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grupe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SOCIJALISTIČKA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PARTIJA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SRBIJE</w:t>
      </w:r>
      <w:r w:rsidR="004356CE">
        <w:rPr>
          <w:noProof/>
          <w:szCs w:val="24"/>
          <w:lang w:val="sr-Cyrl-RS"/>
        </w:rPr>
        <w:t xml:space="preserve"> (</w:t>
      </w:r>
      <w:r>
        <w:rPr>
          <w:noProof/>
          <w:szCs w:val="24"/>
          <w:lang w:val="sr-Cyrl-RS"/>
        </w:rPr>
        <w:t>SPS</w:t>
      </w:r>
      <w:r w:rsidR="004356CE">
        <w:rPr>
          <w:noProof/>
          <w:szCs w:val="24"/>
          <w:lang w:val="sr-Cyrl-RS"/>
        </w:rPr>
        <w:t xml:space="preserve">), </w:t>
      </w:r>
      <w:r>
        <w:rPr>
          <w:noProof/>
          <w:szCs w:val="24"/>
          <w:lang w:val="sr-Cyrl-RS"/>
        </w:rPr>
        <w:t>Dejan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Kesar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predstavnik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Poslaničke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grupe</w:t>
      </w:r>
      <w:r w:rsidR="004356CE">
        <w:rPr>
          <w:noProof/>
          <w:szCs w:val="24"/>
          <w:lang w:val="sr-Cyrl-RS"/>
        </w:rPr>
        <w:t xml:space="preserve"> „</w:t>
      </w:r>
      <w:r>
        <w:rPr>
          <w:noProof/>
          <w:szCs w:val="24"/>
          <w:lang w:val="sr-Cyrl-RS"/>
        </w:rPr>
        <w:t>Aleksandar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Vučić</w:t>
      </w:r>
      <w:r w:rsidR="004356CE">
        <w:rPr>
          <w:noProof/>
          <w:szCs w:val="24"/>
          <w:lang w:val="sr-Cyrl-RS"/>
        </w:rPr>
        <w:t xml:space="preserve"> - </w:t>
      </w:r>
      <w:r>
        <w:rPr>
          <w:noProof/>
          <w:szCs w:val="24"/>
          <w:lang w:val="sr-Cyrl-RS"/>
        </w:rPr>
        <w:t>za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našu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decu</w:t>
      </w:r>
      <w:r w:rsidR="004356CE">
        <w:rPr>
          <w:noProof/>
          <w:szCs w:val="24"/>
          <w:lang w:val="sr-Cyrl-RS"/>
        </w:rPr>
        <w:t xml:space="preserve">“, </w:t>
      </w:r>
      <w:r>
        <w:rPr>
          <w:noProof/>
          <w:szCs w:val="24"/>
          <w:lang w:val="sr-Cyrl-RS"/>
        </w:rPr>
        <w:t>prof</w:t>
      </w:r>
      <w:r w:rsidR="004356CE">
        <w:rPr>
          <w:noProof/>
          <w:szCs w:val="24"/>
          <w:lang w:val="sr-Cyrl-RS"/>
        </w:rPr>
        <w:t xml:space="preserve">. </w:t>
      </w:r>
      <w:r>
        <w:rPr>
          <w:noProof/>
          <w:szCs w:val="24"/>
          <w:lang w:val="sr-Cyrl-RS"/>
        </w:rPr>
        <w:t>dr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Jahja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Fehratović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Danijela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Veljović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Vojislav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Vujić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Snežana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Paunović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Nebojša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Bakarec</w:t>
      </w:r>
      <w:r w:rsidR="004356CE">
        <w:rPr>
          <w:noProof/>
          <w:szCs w:val="24"/>
          <w:lang w:val="sr-Cyrl-RS"/>
        </w:rPr>
        <w:t>,</w:t>
      </w:r>
      <w:r w:rsidR="005F1CA6">
        <w:rPr>
          <w:noProof/>
          <w:szCs w:val="24"/>
        </w:rPr>
        <w:t xml:space="preserve"> </w:t>
      </w:r>
      <w:r>
        <w:rPr>
          <w:noProof/>
          <w:szCs w:val="24"/>
          <w:lang w:val="sr-Cyrl-RS"/>
        </w:rPr>
        <w:t>dr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Amela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Lukač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Zoranić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Zoran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Tomić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Milija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Miletić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prof</w:t>
      </w:r>
      <w:r w:rsidR="004356CE">
        <w:rPr>
          <w:noProof/>
          <w:szCs w:val="24"/>
          <w:lang w:val="sr-Cyrl-RS"/>
        </w:rPr>
        <w:t xml:space="preserve">. </w:t>
      </w:r>
      <w:r>
        <w:rPr>
          <w:noProof/>
          <w:szCs w:val="24"/>
          <w:lang w:val="sr-Cyrl-RS"/>
        </w:rPr>
        <w:t>dr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Marko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Atlagić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Marijan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Rističević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Dušan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Marić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Ljiljana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Malušić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dr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Boban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lastRenderedPageBreak/>
        <w:t>Birmančević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Srbislav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Filipović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Veroljub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Arsić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Aleksandar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Mirković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prof</w:t>
      </w:r>
      <w:r w:rsidR="004356CE">
        <w:rPr>
          <w:noProof/>
          <w:szCs w:val="24"/>
          <w:lang w:val="sr-Cyrl-RS"/>
        </w:rPr>
        <w:t xml:space="preserve">. </w:t>
      </w:r>
      <w:r>
        <w:rPr>
          <w:noProof/>
          <w:szCs w:val="24"/>
          <w:lang w:val="sr-Cyrl-RS"/>
        </w:rPr>
        <w:t>dr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Vladimir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Marinković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Vuk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Mirčetić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dr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Uglješa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Mrdić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i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Adam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Šukalo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nakon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čega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je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predsedavajući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dr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Vladimir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Orlić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potpredsednik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Narodne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skupštine</w:t>
      </w:r>
      <w:r w:rsidR="004356CE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zaključio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zajednički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načelni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i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jedinstveni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pretres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o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predlozima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akata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iz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tačaka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od</w:t>
      </w:r>
      <w:r w:rsidR="004356CE">
        <w:rPr>
          <w:noProof/>
          <w:szCs w:val="24"/>
          <w:lang w:val="sr-Cyrl-RS"/>
        </w:rPr>
        <w:t xml:space="preserve"> 1. </w:t>
      </w:r>
      <w:r>
        <w:rPr>
          <w:noProof/>
          <w:szCs w:val="24"/>
          <w:lang w:val="sr-Cyrl-RS"/>
        </w:rPr>
        <w:t>do</w:t>
      </w:r>
      <w:r w:rsidR="004356CE">
        <w:rPr>
          <w:noProof/>
          <w:szCs w:val="24"/>
          <w:lang w:val="sr-Cyrl-RS"/>
        </w:rPr>
        <w:t xml:space="preserve"> 6. </w:t>
      </w:r>
      <w:r>
        <w:rPr>
          <w:noProof/>
          <w:szCs w:val="24"/>
          <w:lang w:val="sr-Cyrl-RS"/>
        </w:rPr>
        <w:t>dnevnog</w:t>
      </w:r>
      <w:r w:rsidR="004356CE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reda</w:t>
      </w:r>
      <w:r w:rsidR="004356CE">
        <w:rPr>
          <w:noProof/>
          <w:szCs w:val="24"/>
          <w:lang w:val="sr-Cyrl-RS"/>
        </w:rPr>
        <w:t>.</w:t>
      </w:r>
      <w:r w:rsidR="006527A7" w:rsidRPr="006527A7">
        <w:rPr>
          <w:rFonts w:eastAsia="Calibri"/>
          <w:szCs w:val="24"/>
          <w:lang w:val="sr-Cyrl-RS"/>
        </w:rPr>
        <w:t xml:space="preserve"> </w:t>
      </w:r>
    </w:p>
    <w:p w:rsidR="00451C88" w:rsidRDefault="009B3BE5" w:rsidP="006A1248">
      <w:pPr>
        <w:spacing w:before="120" w:after="120" w:line="0" w:lineRule="atLeast"/>
        <w:ind w:firstLine="1418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AA3E51">
        <w:rPr>
          <w:szCs w:val="24"/>
        </w:rPr>
        <w:t xml:space="preserve"> </w:t>
      </w:r>
      <w:r>
        <w:rPr>
          <w:szCs w:val="24"/>
          <w:lang w:val="sr-Cyrl-RS"/>
        </w:rPr>
        <w:t>je</w:t>
      </w:r>
      <w:r w:rsidR="006527A7" w:rsidRPr="006527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6527A7" w:rsidRPr="006527A7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stav</w:t>
      </w:r>
      <w:r w:rsidR="006527A7" w:rsidRPr="006527A7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527A7" w:rsidRPr="006527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sredu</w:t>
      </w:r>
      <w:r w:rsidR="006527A7" w:rsidRPr="006527A7">
        <w:rPr>
          <w:szCs w:val="24"/>
          <w:lang w:val="sr-Cyrl-RS"/>
        </w:rPr>
        <w:t xml:space="preserve">, </w:t>
      </w:r>
      <w:r w:rsidR="005F1CA6">
        <w:rPr>
          <w:szCs w:val="24"/>
          <w:lang w:val="sr-Cyrl-RS"/>
        </w:rPr>
        <w:t xml:space="preserve">9. </w:t>
      </w:r>
      <w:r>
        <w:rPr>
          <w:szCs w:val="24"/>
          <w:lang w:val="sr-Cyrl-RS"/>
        </w:rPr>
        <w:t>februar</w:t>
      </w:r>
      <w:r w:rsidR="00AA3E51">
        <w:rPr>
          <w:szCs w:val="24"/>
          <w:lang w:val="sr-Cyrl-RS"/>
        </w:rPr>
        <w:t xml:space="preserve"> 2022</w:t>
      </w:r>
      <w:r w:rsidR="006527A7" w:rsidRPr="006527A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6527A7" w:rsidRPr="006527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527A7" w:rsidRPr="006527A7">
        <w:rPr>
          <w:szCs w:val="24"/>
          <w:lang w:val="sr-Cyrl-RS"/>
        </w:rPr>
        <w:t xml:space="preserve"> </w:t>
      </w:r>
      <w:r w:rsidR="00AA3E51">
        <w:rPr>
          <w:szCs w:val="24"/>
          <w:lang w:val="sr-Cyrl-RS"/>
        </w:rPr>
        <w:t>16,00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6527A7" w:rsidRPr="006527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</w:t>
      </w:r>
      <w:r w:rsidR="00A74ABA" w:rsidRPr="00A74ABA">
        <w:t xml:space="preserve"> </w:t>
      </w:r>
      <w:r>
        <w:rPr>
          <w:lang w:val="sr-Cyrl-RS"/>
        </w:rPr>
        <w:t>za</w:t>
      </w:r>
      <w:r w:rsidR="00A74ABA">
        <w:rPr>
          <w:lang w:val="sr-Cyrl-RS"/>
        </w:rPr>
        <w:t xml:space="preserve"> </w:t>
      </w:r>
      <w:r>
        <w:rPr>
          <w:lang w:val="sr-Cyrl-RS"/>
        </w:rPr>
        <w:t>glasanje</w:t>
      </w:r>
      <w:r w:rsidR="00A74ABA">
        <w:rPr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74AB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A74AB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A74AB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A74AB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74AB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Sedamnaestog</w:t>
      </w:r>
      <w:r w:rsidR="00A74AB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A74AB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A74AB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74AB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74AB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74AB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74AB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74AB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Dvanaestom</w:t>
      </w:r>
      <w:r w:rsidR="00A74AB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A74ABA" w:rsidRPr="00A74ABA">
        <w:rPr>
          <w:szCs w:val="24"/>
          <w:lang w:val="sr-Cyrl-RS"/>
        </w:rPr>
        <w:t>.</w:t>
      </w:r>
    </w:p>
    <w:p w:rsidR="00451C88" w:rsidRPr="006527A7" w:rsidRDefault="009B3BE5" w:rsidP="006A1248">
      <w:pPr>
        <w:spacing w:before="120" w:after="120" w:line="0" w:lineRule="atLeast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Primenom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0142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AA3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3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A3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A3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A3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AA3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prisutan</w:t>
      </w:r>
      <w:r w:rsidR="006527A7" w:rsidRPr="006527A7">
        <w:rPr>
          <w:szCs w:val="24"/>
          <w:lang w:val="sr-Cyrl-RS"/>
        </w:rPr>
        <w:t xml:space="preserve"> 1</w:t>
      </w:r>
      <w:r w:rsidR="00AA3E51">
        <w:rPr>
          <w:szCs w:val="24"/>
          <w:lang w:val="sr-Cyrl-RS"/>
        </w:rPr>
        <w:t xml:space="preserve">91 </w:t>
      </w:r>
      <w:r>
        <w:rPr>
          <w:szCs w:val="24"/>
          <w:lang w:val="sr-Cyrl-RS"/>
        </w:rPr>
        <w:t>narodni</w:t>
      </w:r>
      <w:r w:rsidR="00AA3E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527A7" w:rsidRPr="006527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27A7" w:rsidRPr="006527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6527A7" w:rsidRPr="006527A7">
        <w:rPr>
          <w:szCs w:val="24"/>
          <w:lang w:val="sr-Cyrl-RS"/>
        </w:rPr>
        <w:t>.</w:t>
      </w:r>
    </w:p>
    <w:p w:rsidR="006527A7" w:rsidRPr="006527A7" w:rsidRDefault="009B3BE5" w:rsidP="006A1248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6527A7" w:rsidRPr="006527A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527A7" w:rsidRPr="006527A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527A7" w:rsidRPr="006527A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527A7" w:rsidRPr="006527A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6527A7" w:rsidRPr="006527A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527A7" w:rsidRPr="006527A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odlučivanje</w:t>
      </w:r>
      <w:r w:rsidR="006527A7" w:rsidRPr="006527A7">
        <w:rPr>
          <w:rFonts w:eastAsia="Calibri"/>
          <w:szCs w:val="24"/>
          <w:lang w:val="sr-Cyrl-RS"/>
        </w:rPr>
        <w:t>.</w:t>
      </w:r>
      <w:r w:rsidR="006527A7" w:rsidRPr="006527A7">
        <w:rPr>
          <w:rFonts w:eastAsia="Times New Roman"/>
          <w:szCs w:val="24"/>
          <w:lang w:val="sr-Cyrl-RS"/>
        </w:rPr>
        <w:t xml:space="preserve"> </w:t>
      </w:r>
    </w:p>
    <w:p w:rsidR="00A74ABA" w:rsidRDefault="001D1E80" w:rsidP="006A1248">
      <w:pPr>
        <w:spacing w:before="120" w:after="120" w:line="240" w:lineRule="auto"/>
        <w:ind w:right="-90" w:firstLine="1440"/>
        <w:jc w:val="both"/>
        <w:rPr>
          <w:b/>
          <w:szCs w:val="24"/>
          <w:lang w:val="sr-Cyrl-RS"/>
        </w:rPr>
      </w:pPr>
      <w:r w:rsidRPr="00E8659C">
        <w:rPr>
          <w:b/>
          <w:szCs w:val="24"/>
          <w:u w:val="single"/>
          <w:lang w:val="sr-Cyrl-RS"/>
        </w:rPr>
        <w:t xml:space="preserve">1. </w:t>
      </w:r>
      <w:r w:rsidR="009B3BE5">
        <w:rPr>
          <w:b/>
          <w:szCs w:val="24"/>
          <w:u w:val="single"/>
          <w:lang w:val="sr-Cyrl-RS"/>
        </w:rPr>
        <w:t>tačka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9B3BE5">
        <w:rPr>
          <w:b/>
          <w:szCs w:val="24"/>
          <w:u w:val="single"/>
          <w:lang w:val="sr-Cyrl-RS"/>
        </w:rPr>
        <w:t>dnevnog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9B3BE5">
        <w:rPr>
          <w:b/>
          <w:szCs w:val="24"/>
          <w:u w:val="single"/>
          <w:lang w:val="sr-Cyrl-RS"/>
        </w:rPr>
        <w:t>reda</w:t>
      </w:r>
      <w:r w:rsidRPr="00E8659C">
        <w:rPr>
          <w:b/>
          <w:szCs w:val="24"/>
          <w:lang w:val="sr-Cyrl-RS"/>
        </w:rPr>
        <w:t xml:space="preserve"> – </w:t>
      </w:r>
      <w:r w:rsidR="009B3BE5">
        <w:rPr>
          <w:b/>
          <w:szCs w:val="24"/>
        </w:rPr>
        <w:t>PREDLOG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AUTENTIČNOG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TUMAČENjA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ODREDBE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ČLANA</w:t>
      </w:r>
      <w:r w:rsidR="00951635" w:rsidRPr="00951635">
        <w:rPr>
          <w:b/>
          <w:szCs w:val="24"/>
        </w:rPr>
        <w:t xml:space="preserve"> 10. </w:t>
      </w:r>
      <w:proofErr w:type="gramStart"/>
      <w:r w:rsidR="009B3BE5">
        <w:rPr>
          <w:b/>
          <w:szCs w:val="24"/>
        </w:rPr>
        <w:t>STAV</w:t>
      </w:r>
      <w:r w:rsidR="00951635" w:rsidRPr="00951635">
        <w:rPr>
          <w:b/>
          <w:szCs w:val="24"/>
        </w:rPr>
        <w:t xml:space="preserve"> 1.</w:t>
      </w:r>
      <w:proofErr w:type="gramEnd"/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ZAKONA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O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INTEROPERABILNOSTI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ŽELEZNIČKOG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SISTEMA</w:t>
      </w:r>
      <w:r w:rsidR="00951635" w:rsidRPr="00951635">
        <w:rPr>
          <w:b/>
          <w:szCs w:val="24"/>
        </w:rPr>
        <w:t xml:space="preserve"> </w:t>
      </w:r>
      <w:r w:rsidR="00951635" w:rsidRPr="00951635">
        <w:rPr>
          <w:b/>
          <w:spacing w:val="-4"/>
          <w:szCs w:val="24"/>
          <w:lang w:val="en"/>
        </w:rPr>
        <w:t>(</w:t>
      </w:r>
      <w:r w:rsidR="00951635" w:rsidRPr="00951635">
        <w:rPr>
          <w:b/>
          <w:spacing w:val="-4"/>
          <w:szCs w:val="24"/>
          <w:lang w:val="sr-Cyrl-RS"/>
        </w:rPr>
        <w:t>„</w:t>
      </w:r>
      <w:r w:rsidR="009B3BE5">
        <w:rPr>
          <w:b/>
          <w:spacing w:val="-4"/>
          <w:szCs w:val="24"/>
          <w:lang w:val="en"/>
        </w:rPr>
        <w:t>SLUŽBENI</w:t>
      </w:r>
      <w:r w:rsidR="00951635" w:rsidRPr="00951635">
        <w:rPr>
          <w:b/>
          <w:spacing w:val="-4"/>
          <w:szCs w:val="24"/>
          <w:lang w:val="en"/>
        </w:rPr>
        <w:t xml:space="preserve"> </w:t>
      </w:r>
      <w:r w:rsidR="009B3BE5">
        <w:rPr>
          <w:b/>
          <w:spacing w:val="-4"/>
          <w:szCs w:val="24"/>
          <w:lang w:val="en"/>
        </w:rPr>
        <w:t>GLASNIK</w:t>
      </w:r>
      <w:r w:rsidR="00951635" w:rsidRPr="00951635">
        <w:rPr>
          <w:b/>
          <w:spacing w:val="-4"/>
          <w:szCs w:val="24"/>
          <w:lang w:val="en"/>
        </w:rPr>
        <w:t xml:space="preserve"> </w:t>
      </w:r>
      <w:r w:rsidR="009B3BE5">
        <w:rPr>
          <w:b/>
          <w:spacing w:val="-4"/>
          <w:szCs w:val="24"/>
          <w:lang w:val="en"/>
        </w:rPr>
        <w:t>RS</w:t>
      </w:r>
      <w:r w:rsidR="00951635" w:rsidRPr="00951635">
        <w:rPr>
          <w:b/>
          <w:spacing w:val="-4"/>
          <w:szCs w:val="24"/>
          <w:lang w:val="sr-Cyrl-RS"/>
        </w:rPr>
        <w:t>“</w:t>
      </w:r>
      <w:r w:rsidR="00951635" w:rsidRPr="00951635">
        <w:rPr>
          <w:b/>
          <w:spacing w:val="-4"/>
          <w:szCs w:val="24"/>
          <w:lang w:val="en"/>
        </w:rPr>
        <w:t xml:space="preserve">, </w:t>
      </w:r>
      <w:r w:rsidR="009B3BE5">
        <w:rPr>
          <w:b/>
          <w:spacing w:val="-4"/>
          <w:szCs w:val="24"/>
          <w:lang w:val="en"/>
        </w:rPr>
        <w:t>Br</w:t>
      </w:r>
      <w:r w:rsidR="00951635" w:rsidRPr="00951635">
        <w:rPr>
          <w:b/>
          <w:spacing w:val="-4"/>
          <w:szCs w:val="24"/>
          <w:lang w:val="sr-Cyrl-RS"/>
        </w:rPr>
        <w:t>oj</w:t>
      </w:r>
      <w:r w:rsidR="00951635" w:rsidRPr="00951635">
        <w:rPr>
          <w:b/>
          <w:spacing w:val="-4"/>
          <w:szCs w:val="24"/>
          <w:lang w:val="en"/>
        </w:rPr>
        <w:t xml:space="preserve"> </w:t>
      </w:r>
      <w:r w:rsidR="00951635" w:rsidRPr="00951635">
        <w:rPr>
          <w:b/>
          <w:spacing w:val="-4"/>
          <w:szCs w:val="24"/>
        </w:rPr>
        <w:t>4</w:t>
      </w:r>
      <w:r w:rsidR="00951635" w:rsidRPr="00951635">
        <w:rPr>
          <w:b/>
          <w:spacing w:val="-4"/>
          <w:szCs w:val="24"/>
          <w:lang w:val="sr-Cyrl-RS"/>
        </w:rPr>
        <w:t>1/</w:t>
      </w:r>
      <w:r w:rsidR="00951635" w:rsidRPr="00951635">
        <w:rPr>
          <w:b/>
          <w:spacing w:val="-4"/>
          <w:szCs w:val="24"/>
        </w:rPr>
        <w:t>18</w:t>
      </w:r>
      <w:r w:rsidR="00951635" w:rsidRPr="00951635">
        <w:rPr>
          <w:b/>
          <w:spacing w:val="-4"/>
          <w:szCs w:val="24"/>
          <w:lang w:val="en"/>
        </w:rPr>
        <w:t>)</w:t>
      </w:r>
      <w:r w:rsidR="00D16604" w:rsidRPr="00A74ABA">
        <w:rPr>
          <w:b/>
          <w:szCs w:val="24"/>
          <w:lang w:val="sr-Cyrl-RS"/>
        </w:rPr>
        <w:t xml:space="preserve"> </w:t>
      </w:r>
    </w:p>
    <w:p w:rsidR="004356CE" w:rsidRPr="00366859" w:rsidRDefault="009B3BE5" w:rsidP="006A1248">
      <w:pPr>
        <w:tabs>
          <w:tab w:val="left" w:pos="1134"/>
        </w:tabs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4356CE" w:rsidRPr="003668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4356CE" w:rsidRPr="003668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356CE" w:rsidRPr="00366859">
        <w:rPr>
          <w:szCs w:val="24"/>
          <w:lang w:val="sr-Cyrl-RS"/>
        </w:rPr>
        <w:t>,</w:t>
      </w:r>
      <w:r w:rsidR="004356CE" w:rsidRPr="00366859">
        <w:rPr>
          <w:szCs w:val="24"/>
        </w:rPr>
        <w:t xml:space="preserve"> </w:t>
      </w:r>
      <w:r>
        <w:rPr>
          <w:szCs w:val="24"/>
          <w:lang w:val="sr-Cyrl-RS"/>
        </w:rPr>
        <w:t>jednoglasno</w:t>
      </w:r>
      <w:r w:rsidR="004356C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4356CE">
        <w:rPr>
          <w:szCs w:val="24"/>
          <w:lang w:val="sr-Cyrl-RS"/>
        </w:rPr>
        <w:t xml:space="preserve"> 193 </w:t>
      </w:r>
      <w:r>
        <w:rPr>
          <w:szCs w:val="24"/>
          <w:lang w:val="sr-Cyrl-RS"/>
        </w:rPr>
        <w:t>prisutna</w:t>
      </w:r>
      <w:r w:rsidR="004356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4356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356CE">
        <w:rPr>
          <w:szCs w:val="24"/>
          <w:lang w:val="sr-Cyrl-RS"/>
        </w:rPr>
        <w:t xml:space="preserve">, 193 </w:t>
      </w:r>
      <w:r>
        <w:rPr>
          <w:szCs w:val="24"/>
          <w:lang w:val="sr-Cyrl-RS"/>
        </w:rPr>
        <w:t>su</w:t>
      </w:r>
      <w:r w:rsidR="004356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4356CE" w:rsidRPr="003668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356CE" w:rsidRPr="0036685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4356CE" w:rsidRPr="003668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356CE" w:rsidRPr="00366859">
        <w:rPr>
          <w:szCs w:val="24"/>
          <w:lang w:val="sr-Cyrl-RS"/>
        </w:rPr>
        <w:t xml:space="preserve"> </w:t>
      </w:r>
      <w:r>
        <w:rPr>
          <w:rFonts w:eastAsia="Calibri"/>
          <w:szCs w:val="24"/>
        </w:rPr>
        <w:t>autentičnog</w:t>
      </w:r>
      <w:r w:rsidR="004356CE" w:rsidRPr="005D51B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tumačenja</w:t>
      </w:r>
      <w:r w:rsidR="004356CE" w:rsidRPr="005D51B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odredbe</w:t>
      </w:r>
      <w:r w:rsidR="004356CE" w:rsidRPr="005D51B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člana</w:t>
      </w:r>
      <w:r w:rsidR="004356CE" w:rsidRPr="005D51BB">
        <w:rPr>
          <w:rFonts w:eastAsia="Calibri"/>
          <w:szCs w:val="24"/>
        </w:rPr>
        <w:t xml:space="preserve"> 10. </w:t>
      </w:r>
      <w:proofErr w:type="gramStart"/>
      <w:r>
        <w:rPr>
          <w:rFonts w:eastAsia="Calibri"/>
          <w:szCs w:val="24"/>
        </w:rPr>
        <w:t>stav</w:t>
      </w:r>
      <w:proofErr w:type="gramEnd"/>
      <w:r w:rsidR="004356CE" w:rsidRPr="005D51BB">
        <w:rPr>
          <w:rFonts w:eastAsia="Calibri"/>
          <w:szCs w:val="24"/>
        </w:rPr>
        <w:t xml:space="preserve"> 1. </w:t>
      </w:r>
      <w:proofErr w:type="gramStart"/>
      <w:r>
        <w:rPr>
          <w:rFonts w:eastAsia="Calibri"/>
          <w:szCs w:val="24"/>
        </w:rPr>
        <w:t>Zakona</w:t>
      </w:r>
      <w:r w:rsidR="004356CE" w:rsidRPr="005D51B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4356CE" w:rsidRPr="005D51B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interoperabilnosti</w:t>
      </w:r>
      <w:r w:rsidR="004356CE" w:rsidRPr="005D51B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železničkog</w:t>
      </w:r>
      <w:r w:rsidR="004356CE" w:rsidRPr="005D51B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sistema</w:t>
      </w:r>
      <w:r w:rsidR="004356CE" w:rsidRPr="005D51BB">
        <w:rPr>
          <w:rFonts w:eastAsia="Calibri"/>
          <w:szCs w:val="24"/>
        </w:rPr>
        <w:t xml:space="preserve"> </w:t>
      </w:r>
      <w:r w:rsidR="004356CE" w:rsidRPr="005D51BB">
        <w:rPr>
          <w:rFonts w:eastAsia="Calibri"/>
          <w:spacing w:val="-4"/>
          <w:szCs w:val="24"/>
          <w:lang w:val="en"/>
        </w:rPr>
        <w:t>(</w:t>
      </w:r>
      <w:r w:rsidR="004356CE" w:rsidRPr="005D51BB">
        <w:rPr>
          <w:rFonts w:eastAsia="Calibri"/>
          <w:spacing w:val="-4"/>
          <w:szCs w:val="24"/>
          <w:lang w:val="sr-Cyrl-RS"/>
        </w:rPr>
        <w:t>„</w:t>
      </w:r>
      <w:r>
        <w:rPr>
          <w:rFonts w:eastAsia="Calibri"/>
          <w:spacing w:val="-4"/>
          <w:szCs w:val="24"/>
          <w:lang w:val="en"/>
        </w:rPr>
        <w:t>Službeni</w:t>
      </w:r>
      <w:r w:rsidR="004356CE" w:rsidRPr="005D51BB">
        <w:rPr>
          <w:rFonts w:eastAsia="Calibri"/>
          <w:spacing w:val="-4"/>
          <w:szCs w:val="24"/>
          <w:lang w:val="en"/>
        </w:rPr>
        <w:t xml:space="preserve"> </w:t>
      </w:r>
      <w:r>
        <w:rPr>
          <w:rFonts w:eastAsia="Calibri"/>
          <w:spacing w:val="-4"/>
          <w:szCs w:val="24"/>
          <w:lang w:val="en"/>
        </w:rPr>
        <w:t>glasnik</w:t>
      </w:r>
      <w:r w:rsidR="004356CE" w:rsidRPr="005D51BB">
        <w:rPr>
          <w:rFonts w:eastAsia="Calibri"/>
          <w:spacing w:val="-4"/>
          <w:szCs w:val="24"/>
          <w:lang w:val="en"/>
        </w:rPr>
        <w:t xml:space="preserve"> </w:t>
      </w:r>
      <w:r>
        <w:rPr>
          <w:rFonts w:eastAsia="Calibri"/>
          <w:spacing w:val="-4"/>
          <w:szCs w:val="24"/>
          <w:lang w:val="en"/>
        </w:rPr>
        <w:t>RS</w:t>
      </w:r>
      <w:r w:rsidR="004356CE" w:rsidRPr="005D51BB">
        <w:rPr>
          <w:rFonts w:eastAsia="Calibri"/>
          <w:spacing w:val="-4"/>
          <w:szCs w:val="24"/>
          <w:lang w:val="sr-Cyrl-RS"/>
        </w:rPr>
        <w:t>“</w:t>
      </w:r>
      <w:r w:rsidR="004356CE" w:rsidRPr="005D51BB">
        <w:rPr>
          <w:rFonts w:eastAsia="Calibri"/>
          <w:spacing w:val="-4"/>
          <w:szCs w:val="24"/>
          <w:lang w:val="en"/>
        </w:rPr>
        <w:t xml:space="preserve">, </w:t>
      </w:r>
      <w:r>
        <w:rPr>
          <w:rFonts w:eastAsia="Calibri"/>
          <w:spacing w:val="-4"/>
          <w:szCs w:val="24"/>
          <w:lang w:val="en"/>
        </w:rPr>
        <w:t>br</w:t>
      </w:r>
      <w:r w:rsidR="004356CE" w:rsidRPr="005D51BB">
        <w:rPr>
          <w:rFonts w:eastAsia="Calibri"/>
          <w:spacing w:val="-4"/>
          <w:szCs w:val="24"/>
          <w:lang w:val="sr-Cyrl-RS"/>
        </w:rPr>
        <w:t>oj</w:t>
      </w:r>
      <w:r w:rsidR="004356CE" w:rsidRPr="005D51BB">
        <w:rPr>
          <w:rFonts w:eastAsia="Calibri"/>
          <w:spacing w:val="-4"/>
          <w:szCs w:val="24"/>
          <w:lang w:val="en"/>
        </w:rPr>
        <w:t xml:space="preserve"> </w:t>
      </w:r>
      <w:r w:rsidR="004356CE" w:rsidRPr="005D51BB">
        <w:rPr>
          <w:rFonts w:eastAsia="Calibri"/>
          <w:spacing w:val="-4"/>
          <w:szCs w:val="24"/>
        </w:rPr>
        <w:t>4</w:t>
      </w:r>
      <w:r w:rsidR="004356CE" w:rsidRPr="005D51BB">
        <w:rPr>
          <w:rFonts w:eastAsia="Calibri"/>
          <w:spacing w:val="-4"/>
          <w:szCs w:val="24"/>
          <w:lang w:val="sr-Cyrl-RS"/>
        </w:rPr>
        <w:t>1/</w:t>
      </w:r>
      <w:r w:rsidR="004356CE" w:rsidRPr="005D51BB">
        <w:rPr>
          <w:rFonts w:eastAsia="Calibri"/>
          <w:spacing w:val="-4"/>
          <w:szCs w:val="24"/>
        </w:rPr>
        <w:t>18</w:t>
      </w:r>
      <w:r w:rsidR="004356CE" w:rsidRPr="005D51BB">
        <w:rPr>
          <w:rFonts w:eastAsia="Calibri"/>
          <w:spacing w:val="-4"/>
          <w:szCs w:val="24"/>
          <w:lang w:val="en"/>
        </w:rPr>
        <w:t>)</w:t>
      </w:r>
      <w:r w:rsidR="004356CE">
        <w:rPr>
          <w:rFonts w:eastAsia="Calibri"/>
          <w:spacing w:val="-4"/>
          <w:szCs w:val="24"/>
          <w:lang w:val="en"/>
        </w:rPr>
        <w:t>,</w:t>
      </w:r>
      <w:r w:rsidR="004356CE" w:rsidRPr="003668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356CE" w:rsidRPr="003668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4356CE" w:rsidRPr="00366859">
        <w:rPr>
          <w:szCs w:val="24"/>
          <w:lang w:val="sr-Cyrl-RS"/>
        </w:rPr>
        <w:t>.</w:t>
      </w:r>
      <w:proofErr w:type="gramEnd"/>
    </w:p>
    <w:p w:rsidR="00A74ABA" w:rsidRPr="00597A0C" w:rsidRDefault="001D1E80" w:rsidP="006A1248">
      <w:pPr>
        <w:spacing w:before="120" w:after="120" w:line="240" w:lineRule="auto"/>
        <w:ind w:right="-90" w:firstLine="1440"/>
        <w:jc w:val="both"/>
        <w:rPr>
          <w:b/>
          <w:szCs w:val="24"/>
          <w:lang w:val="sr-Cyrl-RS"/>
        </w:rPr>
      </w:pPr>
      <w:r w:rsidRPr="00E8659C">
        <w:rPr>
          <w:b/>
          <w:szCs w:val="24"/>
          <w:u w:val="single"/>
          <w:lang w:val="sr-Cyrl-RS"/>
        </w:rPr>
        <w:t xml:space="preserve">2. </w:t>
      </w:r>
      <w:r w:rsidR="009B3BE5">
        <w:rPr>
          <w:b/>
          <w:szCs w:val="24"/>
          <w:u w:val="single"/>
          <w:lang w:val="sr-Cyrl-RS"/>
        </w:rPr>
        <w:t>tačka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9B3BE5">
        <w:rPr>
          <w:b/>
          <w:szCs w:val="24"/>
          <w:u w:val="single"/>
          <w:lang w:val="sr-Cyrl-RS"/>
        </w:rPr>
        <w:t>dnevnog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9B3BE5">
        <w:rPr>
          <w:b/>
          <w:szCs w:val="24"/>
          <w:u w:val="single"/>
          <w:lang w:val="sr-Cyrl-RS"/>
        </w:rPr>
        <w:t>reda</w:t>
      </w:r>
      <w:r w:rsidRPr="00E8659C">
        <w:rPr>
          <w:b/>
          <w:szCs w:val="24"/>
          <w:lang w:val="sr-Cyrl-RS"/>
        </w:rPr>
        <w:t xml:space="preserve"> – </w:t>
      </w:r>
      <w:r w:rsidR="009B3BE5">
        <w:rPr>
          <w:b/>
          <w:szCs w:val="24"/>
        </w:rPr>
        <w:t>PREDLOG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ODLUKE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O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PRESTANKU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FUNKCIJE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JAVNIM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TUŽIOCIMA</w:t>
      </w:r>
    </w:p>
    <w:p w:rsidR="00A74ABA" w:rsidRDefault="00A74ABA" w:rsidP="006A1248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A74ABA">
        <w:rPr>
          <w:szCs w:val="24"/>
          <w:lang w:val="sr-Cyrl-RS"/>
        </w:rPr>
        <w:tab/>
      </w:r>
      <w:r w:rsidR="009B3BE5">
        <w:rPr>
          <w:szCs w:val="24"/>
          <w:lang w:val="sr-Cyrl-RS"/>
        </w:rPr>
        <w:t>Narodna</w:t>
      </w:r>
      <w:r w:rsidRPr="00A74AB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skupština</w:t>
      </w:r>
      <w:r w:rsidRPr="00A74AB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je</w:t>
      </w:r>
      <w:r w:rsidRPr="00A74ABA">
        <w:rPr>
          <w:szCs w:val="24"/>
          <w:lang w:val="sr-Cyrl-RS"/>
        </w:rPr>
        <w:t xml:space="preserve">, </w:t>
      </w:r>
      <w:r w:rsidR="009B3BE5">
        <w:rPr>
          <w:szCs w:val="24"/>
          <w:lang w:val="sr-Cyrl-RS"/>
        </w:rPr>
        <w:t>većinom</w:t>
      </w:r>
      <w:r w:rsidRPr="00A74AB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glasova</w:t>
      </w:r>
      <w:r w:rsidRPr="00A74AB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svih</w:t>
      </w:r>
      <w:r w:rsidR="004B6AE7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narodnih</w:t>
      </w:r>
      <w:r w:rsidR="004B6AE7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poslanika</w:t>
      </w:r>
      <w:r w:rsidR="004B6AE7" w:rsidRPr="00A74ABA">
        <w:rPr>
          <w:szCs w:val="24"/>
          <w:lang w:val="sr-Cyrl-RS"/>
        </w:rPr>
        <w:t xml:space="preserve"> </w:t>
      </w:r>
      <w:r w:rsidRPr="00A74ABA">
        <w:rPr>
          <w:szCs w:val="24"/>
          <w:lang w:val="sr-Cyrl-RS"/>
        </w:rPr>
        <w:t>(</w:t>
      </w:r>
      <w:r w:rsidR="009B3BE5">
        <w:rPr>
          <w:szCs w:val="24"/>
          <w:lang w:val="sr-Cyrl-RS"/>
        </w:rPr>
        <w:t>od</w:t>
      </w:r>
      <w:r w:rsidRPr="00A74ABA">
        <w:rPr>
          <w:szCs w:val="24"/>
          <w:lang w:val="sr-Cyrl-RS"/>
        </w:rPr>
        <w:t xml:space="preserve"> </w:t>
      </w:r>
      <w:r w:rsidR="00597A0C">
        <w:rPr>
          <w:szCs w:val="24"/>
          <w:lang w:val="sr-Cyrl-RS"/>
        </w:rPr>
        <w:t xml:space="preserve">193 </w:t>
      </w:r>
      <w:r w:rsidR="009B3BE5">
        <w:rPr>
          <w:szCs w:val="24"/>
          <w:lang w:val="sr-Cyrl-RS"/>
        </w:rPr>
        <w:t>prisutna</w:t>
      </w:r>
      <w:r w:rsidR="00597A0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narodna</w:t>
      </w:r>
      <w:r w:rsidR="00597A0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poslanika</w:t>
      </w:r>
      <w:r w:rsidR="00597A0C">
        <w:rPr>
          <w:szCs w:val="24"/>
          <w:lang w:val="sr-Cyrl-RS"/>
        </w:rPr>
        <w:t>, 193</w:t>
      </w:r>
      <w:r w:rsidRPr="00A74AB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su</w:t>
      </w:r>
      <w:r w:rsidRPr="00A74AB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glasala</w:t>
      </w:r>
      <w:r w:rsidRPr="00A74AB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za</w:t>
      </w:r>
      <w:r w:rsidRPr="00A74ABA">
        <w:rPr>
          <w:szCs w:val="24"/>
          <w:lang w:val="sr-Cyrl-RS"/>
        </w:rPr>
        <w:t xml:space="preserve">), </w:t>
      </w:r>
      <w:r w:rsidR="009B3BE5">
        <w:rPr>
          <w:szCs w:val="24"/>
          <w:lang w:val="sr-Cyrl-RS"/>
        </w:rPr>
        <w:t>usvojila</w:t>
      </w:r>
      <w:r w:rsidRPr="00A74ABA">
        <w:rPr>
          <w:szCs w:val="24"/>
          <w:lang w:val="sr-Cyrl-RS"/>
        </w:rPr>
        <w:t xml:space="preserve"> </w:t>
      </w:r>
      <w:r w:rsidR="009B3BE5">
        <w:rPr>
          <w:szCs w:val="24"/>
        </w:rPr>
        <w:t>Predlog</w:t>
      </w:r>
      <w:r w:rsidR="00597A0C" w:rsidRPr="00597A0C">
        <w:rPr>
          <w:szCs w:val="24"/>
        </w:rPr>
        <w:t xml:space="preserve"> </w:t>
      </w:r>
      <w:r w:rsidR="009B3BE5">
        <w:rPr>
          <w:szCs w:val="24"/>
        </w:rPr>
        <w:t>odluke</w:t>
      </w:r>
      <w:r w:rsidR="00597A0C" w:rsidRPr="00597A0C">
        <w:rPr>
          <w:szCs w:val="24"/>
        </w:rPr>
        <w:t xml:space="preserve"> </w:t>
      </w:r>
      <w:r w:rsidR="009B3BE5">
        <w:rPr>
          <w:szCs w:val="24"/>
        </w:rPr>
        <w:t>o</w:t>
      </w:r>
      <w:r w:rsidR="00597A0C" w:rsidRPr="00597A0C">
        <w:rPr>
          <w:szCs w:val="24"/>
        </w:rPr>
        <w:t xml:space="preserve"> </w:t>
      </w:r>
      <w:r w:rsidR="009B3BE5">
        <w:rPr>
          <w:szCs w:val="24"/>
        </w:rPr>
        <w:t>prestanku</w:t>
      </w:r>
      <w:r w:rsidR="00597A0C" w:rsidRPr="00597A0C">
        <w:rPr>
          <w:szCs w:val="24"/>
        </w:rPr>
        <w:t xml:space="preserve"> </w:t>
      </w:r>
      <w:r w:rsidR="009B3BE5">
        <w:rPr>
          <w:szCs w:val="24"/>
        </w:rPr>
        <w:t>funkcije</w:t>
      </w:r>
      <w:r w:rsidR="00597A0C" w:rsidRPr="00597A0C">
        <w:rPr>
          <w:szCs w:val="24"/>
        </w:rPr>
        <w:t xml:space="preserve"> </w:t>
      </w:r>
      <w:r w:rsidR="009B3BE5">
        <w:rPr>
          <w:szCs w:val="24"/>
        </w:rPr>
        <w:t>javnim</w:t>
      </w:r>
      <w:r w:rsidR="00597A0C" w:rsidRPr="00597A0C">
        <w:rPr>
          <w:szCs w:val="24"/>
        </w:rPr>
        <w:t xml:space="preserve"> </w:t>
      </w:r>
      <w:r w:rsidR="009B3BE5">
        <w:rPr>
          <w:szCs w:val="24"/>
        </w:rPr>
        <w:t>tužiocima</w:t>
      </w:r>
      <w:r w:rsidRPr="00A74ABA">
        <w:rPr>
          <w:szCs w:val="24"/>
          <w:lang w:val="sr-Cyrl-RS"/>
        </w:rPr>
        <w:t xml:space="preserve">, </w:t>
      </w:r>
      <w:r w:rsidR="009B3BE5">
        <w:rPr>
          <w:szCs w:val="24"/>
          <w:lang w:val="sr-Cyrl-RS"/>
        </w:rPr>
        <w:t>u</w:t>
      </w:r>
      <w:r w:rsidRPr="00A74AB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celini</w:t>
      </w:r>
      <w:r w:rsidRPr="00A74ABA">
        <w:rPr>
          <w:szCs w:val="24"/>
          <w:lang w:val="sr-Cyrl-RS"/>
        </w:rPr>
        <w:t>.</w:t>
      </w:r>
    </w:p>
    <w:p w:rsidR="004B6AE7" w:rsidRDefault="004B6AE7" w:rsidP="006A1248">
      <w:pPr>
        <w:spacing w:before="120" w:after="120" w:line="240" w:lineRule="auto"/>
        <w:ind w:right="-90" w:firstLine="1440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3</w:t>
      </w:r>
      <w:r w:rsidRPr="00E8659C">
        <w:rPr>
          <w:b/>
          <w:szCs w:val="24"/>
          <w:u w:val="single"/>
          <w:lang w:val="sr-Cyrl-RS"/>
        </w:rPr>
        <w:t xml:space="preserve">. </w:t>
      </w:r>
      <w:r w:rsidR="009B3BE5">
        <w:rPr>
          <w:b/>
          <w:szCs w:val="24"/>
          <w:u w:val="single"/>
          <w:lang w:val="sr-Cyrl-RS"/>
        </w:rPr>
        <w:t>tačka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9B3BE5">
        <w:rPr>
          <w:b/>
          <w:szCs w:val="24"/>
          <w:u w:val="single"/>
          <w:lang w:val="sr-Cyrl-RS"/>
        </w:rPr>
        <w:t>dnevnog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9B3BE5">
        <w:rPr>
          <w:b/>
          <w:szCs w:val="24"/>
          <w:u w:val="single"/>
          <w:lang w:val="sr-Cyrl-RS"/>
        </w:rPr>
        <w:t>reda</w:t>
      </w:r>
      <w:r w:rsidRPr="00E8659C">
        <w:rPr>
          <w:b/>
          <w:szCs w:val="24"/>
          <w:lang w:val="sr-Cyrl-RS"/>
        </w:rPr>
        <w:t xml:space="preserve"> – </w:t>
      </w:r>
      <w:r w:rsidR="009B3BE5">
        <w:rPr>
          <w:b/>
          <w:sz w:val="26"/>
          <w:szCs w:val="26"/>
        </w:rPr>
        <w:t>PREDLOG</w:t>
      </w:r>
      <w:r w:rsidR="00951635" w:rsidRPr="004F3CC6">
        <w:rPr>
          <w:b/>
          <w:sz w:val="26"/>
          <w:szCs w:val="26"/>
        </w:rPr>
        <w:t xml:space="preserve"> </w:t>
      </w:r>
      <w:r w:rsidR="009B3BE5">
        <w:rPr>
          <w:b/>
          <w:sz w:val="26"/>
          <w:szCs w:val="26"/>
        </w:rPr>
        <w:t>ODLUKE</w:t>
      </w:r>
      <w:r w:rsidR="00951635" w:rsidRPr="004F3CC6">
        <w:rPr>
          <w:b/>
          <w:sz w:val="26"/>
          <w:szCs w:val="26"/>
        </w:rPr>
        <w:t xml:space="preserve"> </w:t>
      </w:r>
      <w:r w:rsidR="009B3BE5">
        <w:rPr>
          <w:b/>
          <w:sz w:val="26"/>
          <w:szCs w:val="26"/>
        </w:rPr>
        <w:t>O</w:t>
      </w:r>
      <w:r w:rsidR="00951635" w:rsidRPr="004F3CC6">
        <w:rPr>
          <w:b/>
          <w:sz w:val="26"/>
          <w:szCs w:val="26"/>
        </w:rPr>
        <w:t xml:space="preserve"> </w:t>
      </w:r>
      <w:r w:rsidR="009B3BE5">
        <w:rPr>
          <w:b/>
          <w:sz w:val="26"/>
          <w:szCs w:val="26"/>
        </w:rPr>
        <w:t>IZBORU</w:t>
      </w:r>
      <w:r w:rsidR="00951635" w:rsidRPr="004F3CC6">
        <w:rPr>
          <w:b/>
          <w:sz w:val="26"/>
          <w:szCs w:val="26"/>
        </w:rPr>
        <w:t xml:space="preserve"> </w:t>
      </w:r>
      <w:r w:rsidR="009B3BE5">
        <w:rPr>
          <w:b/>
          <w:sz w:val="26"/>
          <w:szCs w:val="26"/>
        </w:rPr>
        <w:t>SUDIJA</w:t>
      </w:r>
      <w:r w:rsidR="00951635" w:rsidRPr="004F3CC6">
        <w:rPr>
          <w:b/>
          <w:sz w:val="26"/>
          <w:szCs w:val="26"/>
        </w:rPr>
        <w:t xml:space="preserve"> </w:t>
      </w:r>
      <w:r w:rsidR="009B3BE5">
        <w:rPr>
          <w:b/>
          <w:sz w:val="26"/>
          <w:szCs w:val="26"/>
        </w:rPr>
        <w:t>KOJI</w:t>
      </w:r>
      <w:r w:rsidR="00951635" w:rsidRPr="004F3CC6">
        <w:rPr>
          <w:b/>
          <w:sz w:val="26"/>
          <w:szCs w:val="26"/>
        </w:rPr>
        <w:t xml:space="preserve"> </w:t>
      </w:r>
      <w:r w:rsidR="009B3BE5">
        <w:rPr>
          <w:b/>
          <w:sz w:val="26"/>
          <w:szCs w:val="26"/>
        </w:rPr>
        <w:t>SE</w:t>
      </w:r>
      <w:r w:rsidR="00951635" w:rsidRPr="004F3CC6">
        <w:rPr>
          <w:b/>
          <w:sz w:val="26"/>
          <w:szCs w:val="26"/>
        </w:rPr>
        <w:t xml:space="preserve"> </w:t>
      </w:r>
      <w:r w:rsidR="009B3BE5">
        <w:rPr>
          <w:b/>
          <w:sz w:val="26"/>
          <w:szCs w:val="26"/>
        </w:rPr>
        <w:t>PRVI</w:t>
      </w:r>
      <w:r w:rsidR="00951635" w:rsidRPr="004F3CC6">
        <w:rPr>
          <w:b/>
          <w:sz w:val="26"/>
          <w:szCs w:val="26"/>
        </w:rPr>
        <w:t xml:space="preserve"> </w:t>
      </w:r>
      <w:r w:rsidR="009B3BE5">
        <w:rPr>
          <w:b/>
          <w:sz w:val="26"/>
          <w:szCs w:val="26"/>
        </w:rPr>
        <w:t>PUT</w:t>
      </w:r>
      <w:r w:rsidR="00951635" w:rsidRPr="004F3CC6">
        <w:rPr>
          <w:b/>
          <w:sz w:val="26"/>
          <w:szCs w:val="26"/>
        </w:rPr>
        <w:t xml:space="preserve"> </w:t>
      </w:r>
      <w:r w:rsidR="009B3BE5">
        <w:rPr>
          <w:b/>
          <w:sz w:val="26"/>
          <w:szCs w:val="26"/>
        </w:rPr>
        <w:t>BIRAJU</w:t>
      </w:r>
      <w:r w:rsidR="00951635" w:rsidRPr="004F3CC6">
        <w:rPr>
          <w:b/>
          <w:sz w:val="26"/>
          <w:szCs w:val="26"/>
        </w:rPr>
        <w:t xml:space="preserve"> </w:t>
      </w:r>
      <w:r w:rsidR="009B3BE5">
        <w:rPr>
          <w:b/>
          <w:sz w:val="26"/>
          <w:szCs w:val="26"/>
        </w:rPr>
        <w:t>NA</w:t>
      </w:r>
      <w:r w:rsidR="00951635" w:rsidRPr="004F3CC6">
        <w:rPr>
          <w:b/>
          <w:sz w:val="26"/>
          <w:szCs w:val="26"/>
        </w:rPr>
        <w:t xml:space="preserve"> </w:t>
      </w:r>
      <w:r w:rsidR="009B3BE5">
        <w:rPr>
          <w:b/>
          <w:sz w:val="26"/>
          <w:szCs w:val="26"/>
        </w:rPr>
        <w:t>SUDIJSKU</w:t>
      </w:r>
      <w:r w:rsidR="00951635" w:rsidRPr="004F3CC6">
        <w:rPr>
          <w:b/>
          <w:sz w:val="26"/>
          <w:szCs w:val="26"/>
        </w:rPr>
        <w:t xml:space="preserve"> </w:t>
      </w:r>
      <w:r w:rsidR="009B3BE5">
        <w:rPr>
          <w:b/>
          <w:sz w:val="26"/>
          <w:szCs w:val="26"/>
        </w:rPr>
        <w:t>FUNKCIJU</w:t>
      </w:r>
      <w:r w:rsidR="00951635" w:rsidRPr="004F3CC6">
        <w:rPr>
          <w:b/>
          <w:sz w:val="26"/>
          <w:szCs w:val="26"/>
        </w:rPr>
        <w:t xml:space="preserve">, </w:t>
      </w:r>
      <w:r w:rsidR="009B3BE5">
        <w:rPr>
          <w:sz w:val="26"/>
          <w:szCs w:val="26"/>
          <w:lang w:val="sr-Cyrl-RS"/>
        </w:rPr>
        <w:t>KOJI</w:t>
      </w:r>
      <w:r w:rsidR="00951635" w:rsidRPr="004F3CC6">
        <w:rPr>
          <w:sz w:val="26"/>
          <w:szCs w:val="26"/>
          <w:lang w:val="sr-Cyrl-RS"/>
        </w:rPr>
        <w:t xml:space="preserve"> </w:t>
      </w:r>
      <w:r w:rsidR="009B3BE5">
        <w:rPr>
          <w:sz w:val="26"/>
          <w:szCs w:val="26"/>
          <w:lang w:val="sr-Cyrl-RS"/>
        </w:rPr>
        <w:t>JE</w:t>
      </w:r>
      <w:r w:rsidR="00951635" w:rsidRPr="004F3CC6">
        <w:rPr>
          <w:sz w:val="26"/>
          <w:szCs w:val="26"/>
          <w:lang w:val="sr-Cyrl-RS"/>
        </w:rPr>
        <w:t xml:space="preserve"> </w:t>
      </w:r>
      <w:r w:rsidR="009B3BE5">
        <w:rPr>
          <w:sz w:val="26"/>
          <w:szCs w:val="26"/>
          <w:lang w:val="sr-Cyrl-RS"/>
        </w:rPr>
        <w:t>PODNEO</w:t>
      </w:r>
      <w:r w:rsidR="00951635" w:rsidRPr="004F3CC6">
        <w:rPr>
          <w:sz w:val="26"/>
          <w:szCs w:val="26"/>
          <w:lang w:val="sr-Cyrl-RS"/>
        </w:rPr>
        <w:t xml:space="preserve"> </w:t>
      </w:r>
      <w:r w:rsidR="009B3BE5">
        <w:rPr>
          <w:sz w:val="26"/>
          <w:szCs w:val="26"/>
          <w:lang w:val="sr-Cyrl-RS"/>
        </w:rPr>
        <w:t>VISOKI</w:t>
      </w:r>
      <w:r w:rsidR="00951635" w:rsidRPr="004F3CC6">
        <w:rPr>
          <w:sz w:val="26"/>
          <w:szCs w:val="26"/>
          <w:lang w:val="sr-Cyrl-RS"/>
        </w:rPr>
        <w:t xml:space="preserve"> </w:t>
      </w:r>
      <w:r w:rsidR="009B3BE5">
        <w:rPr>
          <w:sz w:val="26"/>
          <w:szCs w:val="26"/>
          <w:lang w:val="sr-Cyrl-RS"/>
        </w:rPr>
        <w:t>SAVET</w:t>
      </w:r>
      <w:r w:rsidR="00951635" w:rsidRPr="004F3CC6">
        <w:rPr>
          <w:sz w:val="26"/>
          <w:szCs w:val="26"/>
          <w:lang w:val="sr-Cyrl-RS"/>
        </w:rPr>
        <w:t xml:space="preserve"> </w:t>
      </w:r>
      <w:r w:rsidR="009B3BE5">
        <w:rPr>
          <w:sz w:val="26"/>
          <w:szCs w:val="26"/>
          <w:lang w:val="sr-Cyrl-RS"/>
        </w:rPr>
        <w:t>SUDSTVA</w:t>
      </w:r>
      <w:r w:rsidR="00951635" w:rsidRPr="004F3CC6">
        <w:rPr>
          <w:sz w:val="26"/>
          <w:szCs w:val="26"/>
          <w:lang w:val="sr-Cyrl-RS"/>
        </w:rPr>
        <w:t xml:space="preserve"> (</w:t>
      </w:r>
      <w:r w:rsidR="009B3BE5">
        <w:rPr>
          <w:sz w:val="26"/>
          <w:szCs w:val="26"/>
          <w:lang w:val="sr-Cyrl-RS"/>
        </w:rPr>
        <w:t>BROJ</w:t>
      </w:r>
      <w:r w:rsidR="00951635" w:rsidRPr="004F3CC6">
        <w:rPr>
          <w:sz w:val="26"/>
          <w:szCs w:val="26"/>
          <w:lang w:val="sr-Cyrl-RS"/>
        </w:rPr>
        <w:t xml:space="preserve"> 02-2463/21 </w:t>
      </w:r>
      <w:r w:rsidR="009B3BE5">
        <w:rPr>
          <w:sz w:val="26"/>
          <w:szCs w:val="26"/>
          <w:lang w:val="sr-Cyrl-RS"/>
        </w:rPr>
        <w:t>OD</w:t>
      </w:r>
      <w:r w:rsidR="00951635" w:rsidRPr="004F3CC6">
        <w:rPr>
          <w:sz w:val="26"/>
          <w:szCs w:val="26"/>
          <w:lang w:val="sr-Cyrl-RS"/>
        </w:rPr>
        <w:t xml:space="preserve"> 27. </w:t>
      </w:r>
      <w:r w:rsidR="009B3BE5">
        <w:rPr>
          <w:sz w:val="26"/>
          <w:szCs w:val="26"/>
          <w:lang w:val="sr-Cyrl-RS"/>
        </w:rPr>
        <w:t>DECEMBRA</w:t>
      </w:r>
      <w:r w:rsidR="00951635" w:rsidRPr="004F3CC6">
        <w:rPr>
          <w:sz w:val="26"/>
          <w:szCs w:val="26"/>
          <w:lang w:val="sr-Cyrl-RS"/>
        </w:rPr>
        <w:t xml:space="preserve"> 2021. </w:t>
      </w:r>
      <w:r w:rsidR="009B3BE5">
        <w:rPr>
          <w:sz w:val="26"/>
          <w:szCs w:val="26"/>
          <w:lang w:val="sr-Cyrl-RS"/>
        </w:rPr>
        <w:t>GODINE</w:t>
      </w:r>
      <w:r w:rsidR="00951635" w:rsidRPr="004F3CC6">
        <w:rPr>
          <w:sz w:val="26"/>
          <w:szCs w:val="26"/>
          <w:lang w:val="sr-Cyrl-RS"/>
        </w:rPr>
        <w:t>)</w:t>
      </w:r>
    </w:p>
    <w:p w:rsidR="005F1CA6" w:rsidRDefault="009B3BE5" w:rsidP="006A1248">
      <w:pPr>
        <w:spacing w:before="120" w:after="120" w:line="240" w:lineRule="auto"/>
        <w:ind w:right="-90" w:firstLine="1440"/>
        <w:jc w:val="both"/>
        <w:rPr>
          <w:b/>
          <w:szCs w:val="24"/>
          <w:u w:val="single"/>
          <w:lang w:val="sr-Cyrl-RS"/>
        </w:rPr>
      </w:pPr>
      <w:r>
        <w:rPr>
          <w:szCs w:val="24"/>
          <w:lang w:val="sr-Cyrl-RS"/>
        </w:rPr>
        <w:t>Narodna</w:t>
      </w:r>
      <w:r w:rsidR="00597A0C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97A0C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97A0C" w:rsidRPr="00A74AB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597A0C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597A0C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597A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97A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97A0C" w:rsidRPr="00A74AB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97A0C" w:rsidRPr="00A74ABA">
        <w:rPr>
          <w:szCs w:val="24"/>
          <w:lang w:val="sr-Cyrl-RS"/>
        </w:rPr>
        <w:t xml:space="preserve"> </w:t>
      </w:r>
      <w:r w:rsidR="00597A0C">
        <w:rPr>
          <w:szCs w:val="24"/>
          <w:lang w:val="sr-Cyrl-RS"/>
        </w:rPr>
        <w:t xml:space="preserve">193 </w:t>
      </w:r>
      <w:r>
        <w:rPr>
          <w:szCs w:val="24"/>
          <w:lang w:val="sr-Cyrl-RS"/>
        </w:rPr>
        <w:t>prisutna</w:t>
      </w:r>
      <w:r w:rsidR="00597A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97A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97A0C">
        <w:rPr>
          <w:szCs w:val="24"/>
          <w:lang w:val="sr-Cyrl-RS"/>
        </w:rPr>
        <w:t>,</w:t>
      </w:r>
      <w:r w:rsidR="0024728C">
        <w:rPr>
          <w:szCs w:val="24"/>
          <w:lang w:val="sr-Cyrl-RS"/>
        </w:rPr>
        <w:t xml:space="preserve"> </w:t>
      </w:r>
      <w:r w:rsidR="00CC0B0A">
        <w:rPr>
          <w:szCs w:val="24"/>
          <w:lang w:val="sr-Cyrl-RS"/>
        </w:rPr>
        <w:t>192</w:t>
      </w:r>
      <w:r w:rsidR="00CC0B0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C0B0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CC0B0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C0B0A">
        <w:rPr>
          <w:szCs w:val="24"/>
        </w:rPr>
        <w:t xml:space="preserve">, a </w:t>
      </w:r>
      <w:r>
        <w:rPr>
          <w:szCs w:val="24"/>
          <w:lang w:val="sr-Cyrl-RS"/>
        </w:rPr>
        <w:t>jedan</w:t>
      </w:r>
      <w:r w:rsidR="00CC0B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CC0B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597A0C" w:rsidRPr="00A74AB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97A0C" w:rsidRPr="00A74ABA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odluke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o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izboru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sudija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koji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se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prvi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put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biraju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na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sudijsku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funkciju</w:t>
      </w:r>
      <w:r w:rsidR="0024728C" w:rsidRPr="0024728C">
        <w:rPr>
          <w:szCs w:val="24"/>
        </w:rPr>
        <w:t>,</w:t>
      </w:r>
      <w:r w:rsidR="0024728C" w:rsidRPr="0024728C">
        <w:rPr>
          <w:b/>
          <w:szCs w:val="24"/>
        </w:rPr>
        <w:t xml:space="preserve"> </w:t>
      </w:r>
      <w:r>
        <w:rPr>
          <w:szCs w:val="24"/>
          <w:lang w:val="sr-Cyrl-RS"/>
        </w:rPr>
        <w:t>koji</w:t>
      </w:r>
      <w:r w:rsidR="0024728C" w:rsidRP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728C" w:rsidRP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24728C" w:rsidRP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Visoki</w:t>
      </w:r>
      <w:r w:rsidR="0024728C" w:rsidRP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</w:t>
      </w:r>
      <w:r w:rsidR="0024728C" w:rsidRP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24728C" w:rsidRPr="0024728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24728C" w:rsidRPr="0024728C">
        <w:rPr>
          <w:szCs w:val="24"/>
          <w:lang w:val="sr-Cyrl-RS"/>
        </w:rPr>
        <w:t xml:space="preserve"> 02-2463/21 </w:t>
      </w:r>
      <w:r>
        <w:rPr>
          <w:szCs w:val="24"/>
          <w:lang w:val="sr-Cyrl-RS"/>
        </w:rPr>
        <w:t>od</w:t>
      </w:r>
      <w:r w:rsidR="0024728C" w:rsidRPr="0024728C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decembra</w:t>
      </w:r>
      <w:r w:rsidR="0024728C" w:rsidRPr="0024728C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24728C" w:rsidRPr="0024728C">
        <w:rPr>
          <w:szCs w:val="24"/>
          <w:lang w:val="sr-Cyrl-RS"/>
        </w:rPr>
        <w:t>)</w:t>
      </w:r>
      <w:r w:rsidR="00597A0C" w:rsidRPr="00A74AB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97A0C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97A0C">
        <w:rPr>
          <w:szCs w:val="24"/>
          <w:lang w:val="sr-Cyrl-RS"/>
        </w:rPr>
        <w:t>.</w:t>
      </w:r>
      <w:r w:rsidR="00597A0C">
        <w:rPr>
          <w:b/>
          <w:szCs w:val="24"/>
          <w:u w:val="single"/>
          <w:lang w:val="sr-Cyrl-RS"/>
        </w:rPr>
        <w:t xml:space="preserve"> </w:t>
      </w:r>
    </w:p>
    <w:p w:rsidR="002E1631" w:rsidRDefault="002E1631" w:rsidP="006A1248">
      <w:pPr>
        <w:spacing w:before="120" w:after="120" w:line="240" w:lineRule="auto"/>
        <w:ind w:right="-90" w:firstLine="1440"/>
        <w:jc w:val="both"/>
        <w:rPr>
          <w:b/>
          <w:szCs w:val="24"/>
          <w:u w:val="single"/>
          <w:lang w:val="sr-Cyrl-RS"/>
        </w:rPr>
      </w:pPr>
    </w:p>
    <w:p w:rsidR="002E1631" w:rsidRDefault="002E1631" w:rsidP="006A1248">
      <w:pPr>
        <w:spacing w:before="120" w:after="120" w:line="240" w:lineRule="auto"/>
        <w:ind w:right="-90" w:firstLine="1440"/>
        <w:jc w:val="both"/>
        <w:rPr>
          <w:b/>
          <w:szCs w:val="24"/>
          <w:u w:val="single"/>
          <w:lang w:val="sr-Cyrl-RS"/>
        </w:rPr>
      </w:pPr>
    </w:p>
    <w:p w:rsidR="002E1631" w:rsidRDefault="002E1631" w:rsidP="006A1248">
      <w:pPr>
        <w:spacing w:before="120" w:after="120" w:line="240" w:lineRule="auto"/>
        <w:ind w:right="-90" w:firstLine="1440"/>
        <w:jc w:val="both"/>
        <w:rPr>
          <w:b/>
          <w:szCs w:val="24"/>
          <w:u w:val="single"/>
          <w:lang w:val="sr-Cyrl-RS"/>
        </w:rPr>
      </w:pPr>
    </w:p>
    <w:p w:rsidR="004B6AE7" w:rsidRDefault="004B6AE7" w:rsidP="006A1248">
      <w:pPr>
        <w:spacing w:before="120" w:after="120" w:line="240" w:lineRule="auto"/>
        <w:ind w:right="-90" w:firstLine="1440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4</w:t>
      </w:r>
      <w:r w:rsidRPr="00E8659C">
        <w:rPr>
          <w:b/>
          <w:szCs w:val="24"/>
          <w:u w:val="single"/>
          <w:lang w:val="sr-Cyrl-RS"/>
        </w:rPr>
        <w:t xml:space="preserve">. </w:t>
      </w:r>
      <w:r w:rsidR="009B3BE5">
        <w:rPr>
          <w:b/>
          <w:szCs w:val="24"/>
          <w:u w:val="single"/>
          <w:lang w:val="sr-Cyrl-RS"/>
        </w:rPr>
        <w:t>tačka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9B3BE5">
        <w:rPr>
          <w:b/>
          <w:szCs w:val="24"/>
          <w:u w:val="single"/>
          <w:lang w:val="sr-Cyrl-RS"/>
        </w:rPr>
        <w:t>dnevnog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9B3BE5">
        <w:rPr>
          <w:b/>
          <w:szCs w:val="24"/>
          <w:u w:val="single"/>
          <w:lang w:val="sr-Cyrl-RS"/>
        </w:rPr>
        <w:t>reda</w:t>
      </w:r>
      <w:r w:rsidRPr="00E8659C">
        <w:rPr>
          <w:b/>
          <w:szCs w:val="24"/>
          <w:lang w:val="sr-Cyrl-RS"/>
        </w:rPr>
        <w:t xml:space="preserve"> – </w:t>
      </w:r>
      <w:r w:rsidR="009B3BE5">
        <w:rPr>
          <w:b/>
          <w:szCs w:val="24"/>
        </w:rPr>
        <w:t>PREDLOG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ODLUKE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O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IZBORU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SUDIJA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KOJI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SE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PRVI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PUT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BIRAJU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NA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SUDIJSKU</w:t>
      </w:r>
      <w:r w:rsidR="00951635" w:rsidRPr="00951635">
        <w:rPr>
          <w:b/>
          <w:szCs w:val="24"/>
        </w:rPr>
        <w:t xml:space="preserve"> </w:t>
      </w:r>
      <w:r w:rsidR="009B3BE5">
        <w:rPr>
          <w:b/>
          <w:szCs w:val="24"/>
        </w:rPr>
        <w:t>FUNKCIJU</w:t>
      </w:r>
      <w:r w:rsidR="00951635" w:rsidRPr="00951635">
        <w:rPr>
          <w:b/>
          <w:szCs w:val="24"/>
        </w:rPr>
        <w:t xml:space="preserve">, </w:t>
      </w:r>
      <w:r w:rsidR="009B3BE5">
        <w:rPr>
          <w:szCs w:val="24"/>
          <w:lang w:val="sr-Cyrl-RS"/>
        </w:rPr>
        <w:t>KOJI</w:t>
      </w:r>
      <w:r w:rsidR="00951635" w:rsidRPr="00951635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JE</w:t>
      </w:r>
      <w:r w:rsidR="00951635" w:rsidRPr="00951635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PODNEO</w:t>
      </w:r>
      <w:r w:rsidR="00951635" w:rsidRPr="00951635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VISOKI</w:t>
      </w:r>
      <w:r w:rsidR="00951635" w:rsidRPr="00951635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SAVET</w:t>
      </w:r>
      <w:r w:rsidR="00951635" w:rsidRPr="00951635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SUDSTVA</w:t>
      </w:r>
      <w:r w:rsidR="00951635" w:rsidRPr="00951635">
        <w:rPr>
          <w:szCs w:val="24"/>
          <w:lang w:val="sr-Cyrl-RS"/>
        </w:rPr>
        <w:t xml:space="preserve"> (</w:t>
      </w:r>
      <w:r w:rsidR="009B3BE5">
        <w:rPr>
          <w:szCs w:val="24"/>
          <w:lang w:val="sr-Cyrl-RS"/>
        </w:rPr>
        <w:t>BROJ</w:t>
      </w:r>
      <w:r w:rsidR="00951635" w:rsidRPr="00951635">
        <w:rPr>
          <w:szCs w:val="24"/>
          <w:lang w:val="sr-Cyrl-RS"/>
        </w:rPr>
        <w:t xml:space="preserve"> 02-</w:t>
      </w:r>
      <w:r w:rsidR="00951635" w:rsidRPr="00951635">
        <w:rPr>
          <w:szCs w:val="24"/>
        </w:rPr>
        <w:t>114</w:t>
      </w:r>
      <w:r w:rsidR="00951635" w:rsidRPr="00951635">
        <w:rPr>
          <w:szCs w:val="24"/>
          <w:lang w:val="sr-Cyrl-RS"/>
        </w:rPr>
        <w:t>/2</w:t>
      </w:r>
      <w:r w:rsidR="00951635" w:rsidRPr="00951635">
        <w:rPr>
          <w:szCs w:val="24"/>
        </w:rPr>
        <w:t>2</w:t>
      </w:r>
      <w:r w:rsidR="00951635" w:rsidRPr="00951635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od</w:t>
      </w:r>
      <w:r w:rsidR="00951635" w:rsidRPr="00951635">
        <w:rPr>
          <w:szCs w:val="24"/>
          <w:lang w:val="sr-Cyrl-RS"/>
        </w:rPr>
        <w:t xml:space="preserve"> </w:t>
      </w:r>
      <w:r w:rsidR="00951635" w:rsidRPr="00951635">
        <w:rPr>
          <w:szCs w:val="24"/>
        </w:rPr>
        <w:t xml:space="preserve">21. </w:t>
      </w:r>
      <w:proofErr w:type="gramStart"/>
      <w:r w:rsidR="009B3BE5">
        <w:rPr>
          <w:szCs w:val="24"/>
        </w:rPr>
        <w:t>JANUARA</w:t>
      </w:r>
      <w:r w:rsidR="00951635" w:rsidRPr="00951635">
        <w:rPr>
          <w:szCs w:val="24"/>
        </w:rPr>
        <w:t xml:space="preserve"> 2022.</w:t>
      </w:r>
      <w:proofErr w:type="gramEnd"/>
      <w:r w:rsidR="00951635" w:rsidRPr="00951635">
        <w:rPr>
          <w:szCs w:val="24"/>
        </w:rPr>
        <w:t xml:space="preserve"> </w:t>
      </w:r>
      <w:r w:rsidR="009B3BE5">
        <w:rPr>
          <w:szCs w:val="24"/>
        </w:rPr>
        <w:t>GODINE</w:t>
      </w:r>
      <w:r w:rsidR="00951635" w:rsidRPr="00951635">
        <w:rPr>
          <w:szCs w:val="24"/>
          <w:lang w:val="sr-Cyrl-RS"/>
        </w:rPr>
        <w:t>)</w:t>
      </w:r>
    </w:p>
    <w:p w:rsidR="004B6AE7" w:rsidRPr="00A74ABA" w:rsidRDefault="009B3BE5" w:rsidP="006A1248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24728C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24728C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728C" w:rsidRPr="00A74AB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24728C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24728C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4728C" w:rsidRPr="00A74AB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24728C" w:rsidRPr="00A74ABA">
        <w:rPr>
          <w:szCs w:val="24"/>
          <w:lang w:val="sr-Cyrl-RS"/>
        </w:rPr>
        <w:t xml:space="preserve"> </w:t>
      </w:r>
      <w:r w:rsidR="0024728C">
        <w:rPr>
          <w:szCs w:val="24"/>
          <w:lang w:val="sr-Cyrl-RS"/>
        </w:rPr>
        <w:t xml:space="preserve">194 </w:t>
      </w:r>
      <w:r>
        <w:rPr>
          <w:szCs w:val="24"/>
          <w:lang w:val="sr-Cyrl-RS"/>
        </w:rPr>
        <w:t>prisutna</w:t>
      </w:r>
      <w:r w:rsid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4728C">
        <w:rPr>
          <w:szCs w:val="24"/>
          <w:lang w:val="sr-Cyrl-RS"/>
        </w:rPr>
        <w:t>, 194</w:t>
      </w:r>
      <w:r w:rsidR="0024728C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4728C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24728C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728C" w:rsidRPr="00A74AB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24728C" w:rsidRPr="00A74ABA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odluke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o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izboru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sudija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koji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se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prvi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put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biraju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na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sudijsku</w:t>
      </w:r>
      <w:r w:rsidR="0024728C" w:rsidRPr="0024728C">
        <w:rPr>
          <w:szCs w:val="24"/>
        </w:rPr>
        <w:t xml:space="preserve"> </w:t>
      </w:r>
      <w:r>
        <w:rPr>
          <w:szCs w:val="24"/>
        </w:rPr>
        <w:t>funkciju</w:t>
      </w:r>
      <w:r w:rsidR="0024728C" w:rsidRPr="0024728C">
        <w:rPr>
          <w:szCs w:val="24"/>
        </w:rPr>
        <w:t>,</w:t>
      </w:r>
      <w:r w:rsidR="0024728C" w:rsidRPr="0024728C">
        <w:rPr>
          <w:b/>
          <w:szCs w:val="24"/>
        </w:rPr>
        <w:t xml:space="preserve"> </w:t>
      </w:r>
      <w:r>
        <w:rPr>
          <w:szCs w:val="24"/>
          <w:lang w:val="sr-Cyrl-RS"/>
        </w:rPr>
        <w:t>koji</w:t>
      </w:r>
      <w:r w:rsidR="0024728C" w:rsidRP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728C" w:rsidRP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24728C" w:rsidRP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Visoki</w:t>
      </w:r>
      <w:r w:rsidR="0024728C" w:rsidRP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</w:t>
      </w:r>
      <w:r w:rsidR="0024728C" w:rsidRP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24728C" w:rsidRPr="0024728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24728C" w:rsidRPr="0024728C">
        <w:rPr>
          <w:szCs w:val="24"/>
          <w:lang w:val="sr-Cyrl-RS"/>
        </w:rPr>
        <w:t xml:space="preserve"> 02-</w:t>
      </w:r>
      <w:r w:rsidR="0024728C">
        <w:rPr>
          <w:szCs w:val="24"/>
          <w:lang w:val="sr-Cyrl-RS"/>
        </w:rPr>
        <w:t>114/22</w:t>
      </w:r>
      <w:r w:rsidR="0024728C" w:rsidRPr="002472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24728C" w:rsidRPr="0024728C">
        <w:rPr>
          <w:szCs w:val="24"/>
          <w:lang w:val="sr-Cyrl-RS"/>
        </w:rPr>
        <w:t xml:space="preserve"> </w:t>
      </w:r>
      <w:r w:rsidR="0024728C">
        <w:rPr>
          <w:szCs w:val="24"/>
          <w:lang w:val="sr-Cyrl-RS"/>
        </w:rPr>
        <w:t>21</w:t>
      </w:r>
      <w:r w:rsidR="0024728C" w:rsidRPr="0024728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januara</w:t>
      </w:r>
      <w:r w:rsidR="0024728C">
        <w:rPr>
          <w:szCs w:val="24"/>
          <w:lang w:val="sr-Cyrl-RS"/>
        </w:rPr>
        <w:t xml:space="preserve"> 2022</w:t>
      </w:r>
      <w:r w:rsidR="0024728C" w:rsidRPr="0024728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24728C" w:rsidRPr="0024728C">
        <w:rPr>
          <w:szCs w:val="24"/>
          <w:lang w:val="sr-Cyrl-RS"/>
        </w:rPr>
        <w:t>)</w:t>
      </w:r>
      <w:r w:rsidR="0024728C" w:rsidRPr="00A74AB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24728C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24728C">
        <w:rPr>
          <w:szCs w:val="24"/>
          <w:lang w:val="sr-Cyrl-RS"/>
        </w:rPr>
        <w:t>.</w:t>
      </w:r>
    </w:p>
    <w:p w:rsidR="004B6AE7" w:rsidRDefault="004B6AE7" w:rsidP="006A1248">
      <w:pPr>
        <w:spacing w:before="120" w:after="120" w:line="240" w:lineRule="auto"/>
        <w:ind w:right="-90" w:firstLine="1440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lastRenderedPageBreak/>
        <w:t>5.</w:t>
      </w:r>
      <w:r w:rsidRPr="004B6AE7">
        <w:rPr>
          <w:b/>
          <w:szCs w:val="24"/>
          <w:u w:val="single"/>
          <w:lang w:val="sr-Cyrl-RS"/>
        </w:rPr>
        <w:t xml:space="preserve"> </w:t>
      </w:r>
      <w:r w:rsidR="009B3BE5">
        <w:rPr>
          <w:b/>
          <w:szCs w:val="24"/>
          <w:u w:val="single"/>
          <w:lang w:val="sr-Cyrl-RS"/>
        </w:rPr>
        <w:t>tačka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9B3BE5">
        <w:rPr>
          <w:b/>
          <w:szCs w:val="24"/>
          <w:u w:val="single"/>
          <w:lang w:val="sr-Cyrl-RS"/>
        </w:rPr>
        <w:t>dnevnog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9B3BE5">
        <w:rPr>
          <w:b/>
          <w:szCs w:val="24"/>
          <w:u w:val="single"/>
          <w:lang w:val="sr-Cyrl-RS"/>
        </w:rPr>
        <w:t>reda</w:t>
      </w:r>
      <w:r w:rsidRPr="00E8659C">
        <w:rPr>
          <w:b/>
          <w:szCs w:val="24"/>
          <w:lang w:val="sr-Cyrl-RS"/>
        </w:rPr>
        <w:t xml:space="preserve"> –</w:t>
      </w:r>
      <w:r w:rsidRPr="00080050">
        <w:t xml:space="preserve"> </w:t>
      </w:r>
      <w:r w:rsidR="009B3BE5">
        <w:rPr>
          <w:b/>
          <w:szCs w:val="24"/>
          <w:lang w:val="sr-Cyrl-RS"/>
        </w:rPr>
        <w:t>PREDLOG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ODLUKE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O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IZBORU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ZAMENIKA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JAVNOG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TUŽIOCA</w:t>
      </w:r>
    </w:p>
    <w:p w:rsidR="00092626" w:rsidRDefault="009B3BE5" w:rsidP="006A1248">
      <w:pPr>
        <w:spacing w:before="120" w:after="120" w:line="240" w:lineRule="auto"/>
        <w:ind w:right="-91" w:firstLine="1440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092626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92626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92626" w:rsidRPr="00A74AB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092626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92626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0926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926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92626" w:rsidRPr="00A74AB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92626" w:rsidRPr="00A74ABA">
        <w:rPr>
          <w:szCs w:val="24"/>
          <w:lang w:val="sr-Cyrl-RS"/>
        </w:rPr>
        <w:t xml:space="preserve"> </w:t>
      </w:r>
      <w:r w:rsidR="00092626">
        <w:rPr>
          <w:szCs w:val="24"/>
          <w:lang w:val="sr-Cyrl-RS"/>
        </w:rPr>
        <w:t xml:space="preserve">194 </w:t>
      </w:r>
      <w:r>
        <w:rPr>
          <w:szCs w:val="24"/>
          <w:lang w:val="sr-Cyrl-RS"/>
        </w:rPr>
        <w:t>prisutna</w:t>
      </w:r>
      <w:r w:rsidR="000926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926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92626">
        <w:rPr>
          <w:szCs w:val="24"/>
          <w:lang w:val="sr-Cyrl-RS"/>
        </w:rPr>
        <w:t xml:space="preserve">, </w:t>
      </w:r>
      <w:r w:rsidR="00CC0B0A">
        <w:rPr>
          <w:szCs w:val="24"/>
          <w:lang w:val="sr-Cyrl-RS"/>
        </w:rPr>
        <w:t>19</w:t>
      </w:r>
      <w:r w:rsidR="00CC0B0A">
        <w:rPr>
          <w:szCs w:val="24"/>
        </w:rPr>
        <w:t>3</w:t>
      </w:r>
      <w:r w:rsidR="00CC0B0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C0B0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CC0B0A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C0B0A">
        <w:rPr>
          <w:szCs w:val="24"/>
        </w:rPr>
        <w:t xml:space="preserve">, a </w:t>
      </w:r>
      <w:r>
        <w:rPr>
          <w:szCs w:val="24"/>
          <w:lang w:val="sr-Cyrl-RS"/>
        </w:rPr>
        <w:t>jedan</w:t>
      </w:r>
      <w:r w:rsidR="00CC0B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CC0B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092626" w:rsidRPr="00A74AB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092626" w:rsidRPr="00A74ABA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092626" w:rsidRPr="00597A0C">
        <w:rPr>
          <w:szCs w:val="24"/>
        </w:rPr>
        <w:t xml:space="preserve"> </w:t>
      </w:r>
      <w:r>
        <w:rPr>
          <w:szCs w:val="24"/>
        </w:rPr>
        <w:t>odluke</w:t>
      </w:r>
      <w:r w:rsidR="00092626" w:rsidRPr="00597A0C">
        <w:rPr>
          <w:szCs w:val="24"/>
        </w:rPr>
        <w:t xml:space="preserve"> </w:t>
      </w:r>
      <w:r>
        <w:rPr>
          <w:szCs w:val="24"/>
        </w:rPr>
        <w:t>o</w:t>
      </w:r>
      <w:r w:rsidR="00092626" w:rsidRPr="00597A0C">
        <w:rPr>
          <w:szCs w:val="24"/>
        </w:rPr>
        <w:t xml:space="preserve"> </w:t>
      </w:r>
      <w:r>
        <w:rPr>
          <w:szCs w:val="24"/>
          <w:lang w:val="sr-Cyrl-RS"/>
        </w:rPr>
        <w:t>izboru</w:t>
      </w:r>
      <w:r w:rsidR="000926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zamenika</w:t>
      </w:r>
      <w:r w:rsidR="00092626">
        <w:rPr>
          <w:szCs w:val="24"/>
        </w:rPr>
        <w:t xml:space="preserve"> </w:t>
      </w:r>
      <w:r>
        <w:rPr>
          <w:szCs w:val="24"/>
        </w:rPr>
        <w:t>javn</w:t>
      </w:r>
      <w:r>
        <w:rPr>
          <w:szCs w:val="24"/>
          <w:lang w:val="sr-Cyrl-RS"/>
        </w:rPr>
        <w:t>og</w:t>
      </w:r>
      <w:r w:rsidR="00092626">
        <w:rPr>
          <w:szCs w:val="24"/>
        </w:rPr>
        <w:t xml:space="preserve"> </w:t>
      </w:r>
      <w:r>
        <w:rPr>
          <w:szCs w:val="24"/>
        </w:rPr>
        <w:t>tužio</w:t>
      </w:r>
      <w:r>
        <w:rPr>
          <w:szCs w:val="24"/>
          <w:lang w:val="sr-Cyrl-RS"/>
        </w:rPr>
        <w:t>ca</w:t>
      </w:r>
      <w:r w:rsidR="00092626" w:rsidRPr="00A74AB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92626" w:rsidRPr="00A74A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92626" w:rsidRPr="00A74ABA">
        <w:rPr>
          <w:szCs w:val="24"/>
          <w:lang w:val="sr-Cyrl-RS"/>
        </w:rPr>
        <w:t>.</w:t>
      </w:r>
    </w:p>
    <w:p w:rsidR="00B0634C" w:rsidRPr="00B0634C" w:rsidRDefault="009B3BE5" w:rsidP="006A1248">
      <w:pPr>
        <w:spacing w:before="120" w:after="120" w:line="240" w:lineRule="auto"/>
        <w:ind w:right="-91" w:firstLine="1440"/>
        <w:jc w:val="both"/>
        <w:rPr>
          <w:szCs w:val="24"/>
        </w:rPr>
      </w:pPr>
      <w:r>
        <w:rPr>
          <w:szCs w:val="24"/>
          <w:lang w:val="sr-Cyrl-RS"/>
        </w:rPr>
        <w:t>Zatim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063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ime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ime</w:t>
      </w:r>
      <w:r w:rsidR="00B063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čestitao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izabranim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nosiocima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funkcija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poželeo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puno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uspeha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063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B0634C">
        <w:rPr>
          <w:szCs w:val="24"/>
          <w:lang w:val="sr-Cyrl-RS"/>
        </w:rPr>
        <w:t>.</w:t>
      </w:r>
    </w:p>
    <w:p w:rsidR="008E0B24" w:rsidRDefault="008E0B24" w:rsidP="006A1248">
      <w:pPr>
        <w:spacing w:before="120" w:after="120" w:line="240" w:lineRule="auto"/>
        <w:ind w:right="-91" w:firstLine="1440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6.</w:t>
      </w:r>
      <w:r w:rsidRPr="004B6AE7">
        <w:rPr>
          <w:b/>
          <w:szCs w:val="24"/>
          <w:u w:val="single"/>
          <w:lang w:val="sr-Cyrl-RS"/>
        </w:rPr>
        <w:t xml:space="preserve"> </w:t>
      </w:r>
      <w:r w:rsidR="009B3BE5">
        <w:rPr>
          <w:b/>
          <w:szCs w:val="24"/>
          <w:u w:val="single"/>
          <w:lang w:val="sr-Cyrl-RS"/>
        </w:rPr>
        <w:t>tačka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9B3BE5">
        <w:rPr>
          <w:b/>
          <w:szCs w:val="24"/>
          <w:u w:val="single"/>
          <w:lang w:val="sr-Cyrl-RS"/>
        </w:rPr>
        <w:t>dnevnog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9B3BE5">
        <w:rPr>
          <w:b/>
          <w:szCs w:val="24"/>
          <w:u w:val="single"/>
          <w:lang w:val="sr-Cyrl-RS"/>
        </w:rPr>
        <w:t>reda</w:t>
      </w:r>
      <w:r w:rsidRPr="00E8659C">
        <w:rPr>
          <w:b/>
          <w:szCs w:val="24"/>
          <w:lang w:val="sr-Cyrl-RS"/>
        </w:rPr>
        <w:t xml:space="preserve"> –</w:t>
      </w:r>
      <w:r w:rsidRPr="00080050">
        <w:t xml:space="preserve"> </w:t>
      </w:r>
      <w:r w:rsidR="009B3BE5">
        <w:rPr>
          <w:b/>
          <w:szCs w:val="24"/>
          <w:lang w:val="sr-Cyrl-RS"/>
        </w:rPr>
        <w:t>PREDLOG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ODLUKE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O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RAZREŠENjU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I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IMENOVANjU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U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REPUBLIČKU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IZBORNU</w:t>
      </w:r>
      <w:r w:rsidR="00951635" w:rsidRPr="00951635">
        <w:rPr>
          <w:b/>
          <w:szCs w:val="24"/>
          <w:lang w:val="sr-Cyrl-RS"/>
        </w:rPr>
        <w:t xml:space="preserve"> </w:t>
      </w:r>
      <w:r w:rsidR="009B3BE5">
        <w:rPr>
          <w:b/>
          <w:szCs w:val="24"/>
          <w:lang w:val="sr-Cyrl-RS"/>
        </w:rPr>
        <w:t>KOMISIJU</w:t>
      </w:r>
    </w:p>
    <w:p w:rsidR="00936DB2" w:rsidRDefault="009B3BE5" w:rsidP="006A1248">
      <w:pPr>
        <w:spacing w:before="120" w:after="120" w:line="240" w:lineRule="auto"/>
        <w:ind w:right="-91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36DB2" w:rsidRPr="008A26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936DB2" w:rsidRPr="008A26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B2" w:rsidRPr="008A26B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936DB2" w:rsidRPr="008A26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6D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36DB2">
        <w:rPr>
          <w:szCs w:val="24"/>
          <w:lang w:val="sr-Cyrl-RS"/>
        </w:rPr>
        <w:t xml:space="preserve"> 194 </w:t>
      </w:r>
      <w:r>
        <w:rPr>
          <w:szCs w:val="24"/>
          <w:lang w:val="sr-Cyrl-RS"/>
        </w:rPr>
        <w:t>prisutna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6DB2">
        <w:rPr>
          <w:szCs w:val="24"/>
          <w:lang w:val="sr-Cyrl-RS"/>
        </w:rPr>
        <w:t xml:space="preserve">, 193 </w:t>
      </w:r>
      <w:r>
        <w:rPr>
          <w:szCs w:val="24"/>
          <w:lang w:val="sr-Cyrl-RS"/>
        </w:rPr>
        <w:t>su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6D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36DB2" w:rsidRPr="008A26B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prihvatila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936D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6DB2">
        <w:rPr>
          <w:szCs w:val="24"/>
          <w:lang w:val="sr-Cyrl-RS"/>
        </w:rPr>
        <w:t>.</w:t>
      </w:r>
    </w:p>
    <w:p w:rsidR="00936DB2" w:rsidRDefault="009B3BE5" w:rsidP="006A1248">
      <w:pPr>
        <w:spacing w:before="120" w:after="120" w:line="240" w:lineRule="auto"/>
        <w:ind w:right="-91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6DB2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Đorđa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tačku</w:t>
      </w:r>
      <w:r w:rsidR="00936DB2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podtačku</w:t>
      </w:r>
      <w:r w:rsidR="00936DB2">
        <w:rPr>
          <w:szCs w:val="24"/>
          <w:lang w:val="sr-Cyrl-RS"/>
        </w:rPr>
        <w:t xml:space="preserve"> 11) (</w:t>
      </w:r>
      <w:r>
        <w:rPr>
          <w:szCs w:val="24"/>
          <w:lang w:val="sr-Cyrl-RS"/>
        </w:rPr>
        <w:t>od</w:t>
      </w:r>
      <w:r w:rsidR="00936DB2">
        <w:rPr>
          <w:szCs w:val="24"/>
          <w:lang w:val="sr-Cyrl-RS"/>
        </w:rPr>
        <w:t xml:space="preserve"> 194 </w:t>
      </w:r>
      <w:r>
        <w:rPr>
          <w:szCs w:val="24"/>
          <w:lang w:val="sr-Cyrl-RS"/>
        </w:rPr>
        <w:t>prisutna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6DB2">
        <w:rPr>
          <w:szCs w:val="24"/>
          <w:lang w:val="sr-Cyrl-RS"/>
        </w:rPr>
        <w:t xml:space="preserve">, 191 </w:t>
      </w:r>
      <w:r>
        <w:rPr>
          <w:szCs w:val="24"/>
          <w:lang w:val="sr-Cyrl-RS"/>
        </w:rPr>
        <w:t>je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6D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36DB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Samira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Tandira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tačku</w:t>
      </w:r>
      <w:r w:rsidR="00936DB2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podtačku</w:t>
      </w:r>
      <w:r w:rsidR="00936DB2">
        <w:rPr>
          <w:szCs w:val="24"/>
          <w:lang w:val="sr-Cyrl-RS"/>
        </w:rPr>
        <w:t xml:space="preserve"> 15) (</w:t>
      </w:r>
      <w:r>
        <w:rPr>
          <w:szCs w:val="24"/>
          <w:lang w:val="sr-Cyrl-RS"/>
        </w:rPr>
        <w:t>od</w:t>
      </w:r>
      <w:r w:rsidR="00936DB2">
        <w:rPr>
          <w:szCs w:val="24"/>
          <w:lang w:val="sr-Cyrl-RS"/>
        </w:rPr>
        <w:t xml:space="preserve"> 194 </w:t>
      </w:r>
      <w:r>
        <w:rPr>
          <w:szCs w:val="24"/>
          <w:lang w:val="sr-Cyrl-RS"/>
        </w:rPr>
        <w:t>prisutna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6DB2">
        <w:rPr>
          <w:szCs w:val="24"/>
          <w:lang w:val="sr-Cyrl-RS"/>
        </w:rPr>
        <w:t xml:space="preserve">, 189 </w:t>
      </w:r>
      <w:r>
        <w:rPr>
          <w:szCs w:val="24"/>
          <w:lang w:val="sr-Cyrl-RS"/>
        </w:rPr>
        <w:t>je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6D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36DB2">
        <w:rPr>
          <w:szCs w:val="24"/>
          <w:lang w:val="sr-Cyrl-RS"/>
        </w:rPr>
        <w:t>).</w:t>
      </w:r>
    </w:p>
    <w:p w:rsidR="008E0B24" w:rsidRDefault="009B3BE5" w:rsidP="006A1248">
      <w:pPr>
        <w:spacing w:before="120" w:after="120" w:line="240" w:lineRule="auto"/>
        <w:ind w:right="-91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6D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6D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36DB2">
        <w:rPr>
          <w:szCs w:val="24"/>
          <w:lang w:val="sr-Cyrl-RS"/>
        </w:rPr>
        <w:t xml:space="preserve"> 194 </w:t>
      </w:r>
      <w:r>
        <w:rPr>
          <w:szCs w:val="24"/>
          <w:lang w:val="sr-Cyrl-RS"/>
        </w:rPr>
        <w:t>prisutna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6DB2">
        <w:rPr>
          <w:szCs w:val="24"/>
          <w:lang w:val="sr-Cyrl-RS"/>
        </w:rPr>
        <w:t xml:space="preserve">, 194 </w:t>
      </w:r>
      <w:r>
        <w:rPr>
          <w:szCs w:val="24"/>
          <w:lang w:val="sr-Cyrl-RS"/>
        </w:rPr>
        <w:t>su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6D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936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5F1CA6" w:rsidRPr="005F1C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5F1CA6" w:rsidRPr="005F1C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F1CA6" w:rsidRPr="005F1C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razrešenju</w:t>
      </w:r>
      <w:r w:rsidR="005F1CA6" w:rsidRPr="005F1C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F1CA6" w:rsidRPr="005F1C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imenovanju</w:t>
      </w:r>
      <w:r w:rsidR="005F1CA6" w:rsidRPr="005F1C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F1CA6" w:rsidRPr="005F1C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Republičku</w:t>
      </w:r>
      <w:r w:rsidR="005F1CA6" w:rsidRPr="005F1C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izbornu</w:t>
      </w:r>
      <w:r w:rsidR="005F1CA6" w:rsidRPr="005F1C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komisiju</w:t>
      </w:r>
      <w:r w:rsidR="005F1CA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F1C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936DB2">
        <w:rPr>
          <w:szCs w:val="24"/>
          <w:lang w:val="sr-Cyrl-RS"/>
        </w:rPr>
        <w:t>.</w:t>
      </w:r>
    </w:p>
    <w:p w:rsidR="001D1E80" w:rsidRPr="00E8659C" w:rsidRDefault="001D1E80" w:rsidP="006A1248">
      <w:pPr>
        <w:spacing w:before="120" w:after="120" w:line="240" w:lineRule="auto"/>
        <w:ind w:right="-90" w:firstLine="720"/>
        <w:jc w:val="both"/>
        <w:rPr>
          <w:szCs w:val="24"/>
          <w:lang w:val="sr-Cyrl-RS"/>
        </w:rPr>
      </w:pPr>
      <w:r w:rsidRPr="00E8659C">
        <w:rPr>
          <w:szCs w:val="24"/>
          <w:lang w:val="sr-Cyrl-RS"/>
        </w:rPr>
        <w:tab/>
      </w:r>
      <w:r w:rsidR="009B3BE5">
        <w:rPr>
          <w:szCs w:val="24"/>
          <w:lang w:val="sr-Cyrl-RS"/>
        </w:rPr>
        <w:t>Pošto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je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Narodna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skupština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obavila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razmatranje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i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odlučivanje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o</w:t>
      </w:r>
      <w:r w:rsidR="008A63F0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svim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tačkama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dnevnog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reda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sednice</w:t>
      </w:r>
      <w:r w:rsidRPr="00E8659C">
        <w:rPr>
          <w:szCs w:val="24"/>
          <w:lang w:val="sr-Cyrl-RS"/>
        </w:rPr>
        <w:t xml:space="preserve">, </w:t>
      </w:r>
      <w:r w:rsidR="009B3BE5">
        <w:rPr>
          <w:szCs w:val="24"/>
          <w:lang w:val="sr-Cyrl-RS"/>
        </w:rPr>
        <w:t>predsednik</w:t>
      </w:r>
      <w:r w:rsidR="00B4178A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Narodne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skupštine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je</w:t>
      </w:r>
      <w:r w:rsidRPr="00E8659C">
        <w:rPr>
          <w:szCs w:val="24"/>
          <w:lang w:val="sr-Cyrl-RS"/>
        </w:rPr>
        <w:t xml:space="preserve">, </w:t>
      </w:r>
      <w:r w:rsidR="009B3BE5">
        <w:rPr>
          <w:szCs w:val="24"/>
          <w:lang w:val="sr-Cyrl-RS"/>
        </w:rPr>
        <w:t>saglasno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članu</w:t>
      </w:r>
      <w:r w:rsidRPr="00E8659C">
        <w:rPr>
          <w:szCs w:val="24"/>
          <w:lang w:val="sr-Cyrl-RS"/>
        </w:rPr>
        <w:t xml:space="preserve"> 102. </w:t>
      </w:r>
      <w:r w:rsidR="009B3BE5">
        <w:rPr>
          <w:szCs w:val="24"/>
          <w:lang w:val="sr-Cyrl-RS"/>
        </w:rPr>
        <w:t>Poslovnika</w:t>
      </w:r>
      <w:r w:rsidRPr="00E8659C">
        <w:rPr>
          <w:szCs w:val="24"/>
          <w:lang w:val="sr-Cyrl-RS"/>
        </w:rPr>
        <w:t xml:space="preserve">, </w:t>
      </w:r>
      <w:r w:rsidR="009B3BE5">
        <w:rPr>
          <w:szCs w:val="24"/>
          <w:lang w:val="sr-Cyrl-RS"/>
        </w:rPr>
        <w:t>zaključio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sednicu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Sedamnaestog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vanrednog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zasedanja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Narodne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skupštine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u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Dvanaestom</w:t>
      </w:r>
      <w:r w:rsidRPr="00E8659C">
        <w:rPr>
          <w:szCs w:val="24"/>
          <w:lang w:val="sr-Cyrl-RS"/>
        </w:rPr>
        <w:t xml:space="preserve"> </w:t>
      </w:r>
      <w:r w:rsidR="009B3BE5">
        <w:rPr>
          <w:szCs w:val="24"/>
          <w:lang w:val="sr-Cyrl-RS"/>
        </w:rPr>
        <w:t>sazivu</w:t>
      </w:r>
      <w:r w:rsidRPr="00E8659C">
        <w:rPr>
          <w:szCs w:val="24"/>
          <w:lang w:val="sr-Cyrl-RS"/>
        </w:rPr>
        <w:t>.</w:t>
      </w:r>
    </w:p>
    <w:p w:rsidR="001D1E80" w:rsidRPr="00E8659C" w:rsidRDefault="009B3BE5" w:rsidP="006A1248">
      <w:pPr>
        <w:spacing w:before="120" w:after="120" w:line="240" w:lineRule="auto"/>
        <w:ind w:right="187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1D1E80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D1E80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1D1E80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D1E80" w:rsidRPr="00E8659C">
        <w:rPr>
          <w:szCs w:val="24"/>
          <w:lang w:val="sr-Cyrl-RS"/>
        </w:rPr>
        <w:t xml:space="preserve"> 1</w:t>
      </w:r>
      <w:r w:rsidR="00B4178A">
        <w:rPr>
          <w:szCs w:val="24"/>
          <w:lang w:val="sr-Cyrl-RS"/>
        </w:rPr>
        <w:t>6</w:t>
      </w:r>
      <w:r w:rsidR="001D1E80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1D1E80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D1E80" w:rsidRPr="00E8659C">
        <w:rPr>
          <w:szCs w:val="24"/>
          <w:lang w:val="sr-Cyrl-RS"/>
        </w:rPr>
        <w:t xml:space="preserve"> </w:t>
      </w:r>
      <w:r w:rsidR="00B4178A">
        <w:rPr>
          <w:szCs w:val="24"/>
          <w:lang w:val="sr-Cyrl-RS"/>
        </w:rPr>
        <w:t>15</w:t>
      </w:r>
      <w:r w:rsidR="001D1E80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1D1E80" w:rsidRPr="00E8659C">
        <w:rPr>
          <w:szCs w:val="24"/>
          <w:lang w:val="sr-Cyrl-RS"/>
        </w:rPr>
        <w:t>.</w:t>
      </w:r>
    </w:p>
    <w:p w:rsidR="001D1E80" w:rsidRPr="00E8659C" w:rsidRDefault="001D1E80" w:rsidP="001D1E80">
      <w:pPr>
        <w:spacing w:after="120" w:line="240" w:lineRule="auto"/>
        <w:ind w:right="187" w:firstLine="1440"/>
        <w:jc w:val="both"/>
        <w:rPr>
          <w:szCs w:val="24"/>
          <w:lang w:val="sr-Cyrl-RS"/>
        </w:rPr>
      </w:pPr>
    </w:p>
    <w:p w:rsidR="001D1E80" w:rsidRPr="00E8659C" w:rsidRDefault="009B3BE5" w:rsidP="001D1E80">
      <w:pPr>
        <w:spacing w:after="12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GENERALNI</w:t>
      </w:r>
      <w:r w:rsidR="001D1E80" w:rsidRPr="00E8659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SEKRETAR</w:t>
      </w:r>
      <w:r w:rsidR="001D1E80" w:rsidRPr="00E8659C">
        <w:rPr>
          <w:rFonts w:eastAsia="Times New Roman"/>
          <w:szCs w:val="24"/>
          <w:lang w:val="ru-RU"/>
        </w:rPr>
        <w:t xml:space="preserve">                                                                  </w:t>
      </w:r>
      <w:r>
        <w:rPr>
          <w:rFonts w:eastAsia="Times New Roman"/>
          <w:szCs w:val="24"/>
          <w:lang w:val="ru-RU"/>
        </w:rPr>
        <w:t>PREDSEDNIK</w:t>
      </w:r>
    </w:p>
    <w:p w:rsidR="001D1E80" w:rsidRPr="00E8659C" w:rsidRDefault="001D1E80" w:rsidP="001D1E80">
      <w:pPr>
        <w:spacing w:after="120"/>
        <w:jc w:val="both"/>
        <w:rPr>
          <w:rFonts w:eastAsia="Times New Roman"/>
          <w:szCs w:val="24"/>
          <w:lang w:val="ru-RU"/>
        </w:rPr>
      </w:pPr>
    </w:p>
    <w:p w:rsidR="001D1E80" w:rsidRDefault="001D1E80" w:rsidP="001D1E80">
      <w:pPr>
        <w:spacing w:after="120"/>
        <w:jc w:val="both"/>
      </w:pPr>
      <w:r w:rsidRPr="00E8659C">
        <w:rPr>
          <w:rFonts w:eastAsia="Times New Roman"/>
          <w:szCs w:val="24"/>
          <w:lang w:val="ru-RU"/>
        </w:rPr>
        <w:t xml:space="preserve">     </w:t>
      </w:r>
      <w:r w:rsidR="009B3BE5">
        <w:rPr>
          <w:rFonts w:eastAsia="Times New Roman"/>
          <w:szCs w:val="24"/>
          <w:lang w:val="ru-RU"/>
        </w:rPr>
        <w:t>Veljko</w:t>
      </w:r>
      <w:r w:rsidRPr="00E8659C">
        <w:rPr>
          <w:rFonts w:eastAsia="Times New Roman"/>
          <w:szCs w:val="24"/>
          <w:lang w:val="ru-RU"/>
        </w:rPr>
        <w:t xml:space="preserve"> </w:t>
      </w:r>
      <w:r w:rsidR="009B3BE5">
        <w:rPr>
          <w:rFonts w:eastAsia="Times New Roman"/>
          <w:szCs w:val="24"/>
          <w:lang w:val="ru-RU"/>
        </w:rPr>
        <w:t>Odalović</w:t>
      </w:r>
      <w:r w:rsidRPr="00E8659C">
        <w:rPr>
          <w:rFonts w:eastAsia="Times New Roman"/>
          <w:szCs w:val="24"/>
          <w:lang w:val="ru-RU"/>
        </w:rPr>
        <w:t xml:space="preserve">                                                                           </w:t>
      </w:r>
      <w:r w:rsidR="009B3BE5">
        <w:rPr>
          <w:rFonts w:eastAsia="Times New Roman"/>
          <w:szCs w:val="24"/>
          <w:lang w:val="ru-RU"/>
        </w:rPr>
        <w:t>Ivica</w:t>
      </w:r>
      <w:r w:rsidRPr="00E8659C">
        <w:rPr>
          <w:rFonts w:eastAsia="Times New Roman"/>
          <w:szCs w:val="24"/>
          <w:lang w:val="ru-RU"/>
        </w:rPr>
        <w:t xml:space="preserve"> </w:t>
      </w:r>
      <w:r w:rsidR="009B3BE5">
        <w:rPr>
          <w:rFonts w:eastAsia="Times New Roman"/>
          <w:szCs w:val="24"/>
          <w:lang w:val="ru-RU"/>
        </w:rPr>
        <w:t>Dačić</w:t>
      </w:r>
    </w:p>
    <w:p w:rsidR="00394BBB" w:rsidRDefault="00394BBB"/>
    <w:sectPr w:rsidR="00394BBB" w:rsidSect="00B04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A2" w:rsidRDefault="003460A2" w:rsidP="00B0471E">
      <w:pPr>
        <w:spacing w:after="0" w:line="240" w:lineRule="auto"/>
      </w:pPr>
      <w:r>
        <w:separator/>
      </w:r>
    </w:p>
  </w:endnote>
  <w:endnote w:type="continuationSeparator" w:id="0">
    <w:p w:rsidR="003460A2" w:rsidRDefault="003460A2" w:rsidP="00B0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E5" w:rsidRDefault="009B3B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E5" w:rsidRDefault="009B3B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E5" w:rsidRDefault="009B3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A2" w:rsidRDefault="003460A2" w:rsidP="00B0471E">
      <w:pPr>
        <w:spacing w:after="0" w:line="240" w:lineRule="auto"/>
      </w:pPr>
      <w:r>
        <w:separator/>
      </w:r>
    </w:p>
  </w:footnote>
  <w:footnote w:type="continuationSeparator" w:id="0">
    <w:p w:rsidR="003460A2" w:rsidRDefault="003460A2" w:rsidP="00B0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E5" w:rsidRDefault="009B3B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9310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471E" w:rsidRDefault="00B047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B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471E" w:rsidRDefault="00B047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E5" w:rsidRDefault="009B3B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856EC"/>
    <w:multiLevelType w:val="hybridMultilevel"/>
    <w:tmpl w:val="9C96917E"/>
    <w:lvl w:ilvl="0" w:tplc="451234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80"/>
    <w:rsid w:val="00014258"/>
    <w:rsid w:val="00040945"/>
    <w:rsid w:val="0004311A"/>
    <w:rsid w:val="00092626"/>
    <w:rsid w:val="00117D1F"/>
    <w:rsid w:val="001D1E80"/>
    <w:rsid w:val="0024728C"/>
    <w:rsid w:val="00260828"/>
    <w:rsid w:val="002672DA"/>
    <w:rsid w:val="002E1631"/>
    <w:rsid w:val="002E3139"/>
    <w:rsid w:val="003233B2"/>
    <w:rsid w:val="0033020C"/>
    <w:rsid w:val="003460A2"/>
    <w:rsid w:val="00394BBB"/>
    <w:rsid w:val="003C5E2E"/>
    <w:rsid w:val="00412D88"/>
    <w:rsid w:val="004356CE"/>
    <w:rsid w:val="00445EF7"/>
    <w:rsid w:val="00451C88"/>
    <w:rsid w:val="004567A7"/>
    <w:rsid w:val="00461DCE"/>
    <w:rsid w:val="004815A2"/>
    <w:rsid w:val="0049588D"/>
    <w:rsid w:val="004B6AE7"/>
    <w:rsid w:val="004F0284"/>
    <w:rsid w:val="00597A0C"/>
    <w:rsid w:val="005F1CA6"/>
    <w:rsid w:val="00611310"/>
    <w:rsid w:val="00613E1D"/>
    <w:rsid w:val="00631EBF"/>
    <w:rsid w:val="006527A7"/>
    <w:rsid w:val="00666A9B"/>
    <w:rsid w:val="006A1248"/>
    <w:rsid w:val="006A385E"/>
    <w:rsid w:val="00764DCB"/>
    <w:rsid w:val="00767CBB"/>
    <w:rsid w:val="00773971"/>
    <w:rsid w:val="007F5AFB"/>
    <w:rsid w:val="00807C4B"/>
    <w:rsid w:val="0081326E"/>
    <w:rsid w:val="008157AB"/>
    <w:rsid w:val="008365BD"/>
    <w:rsid w:val="008A63F0"/>
    <w:rsid w:val="008E0B24"/>
    <w:rsid w:val="00923953"/>
    <w:rsid w:val="00936DB2"/>
    <w:rsid w:val="00943EAC"/>
    <w:rsid w:val="00951635"/>
    <w:rsid w:val="009A7D95"/>
    <w:rsid w:val="009B3BE5"/>
    <w:rsid w:val="009C3B6E"/>
    <w:rsid w:val="009F0535"/>
    <w:rsid w:val="009F0EE8"/>
    <w:rsid w:val="00A227C9"/>
    <w:rsid w:val="00A5257A"/>
    <w:rsid w:val="00A53CA8"/>
    <w:rsid w:val="00A74ABA"/>
    <w:rsid w:val="00AA3E51"/>
    <w:rsid w:val="00B0471E"/>
    <w:rsid w:val="00B0634C"/>
    <w:rsid w:val="00B21F4D"/>
    <w:rsid w:val="00B249E2"/>
    <w:rsid w:val="00B4045D"/>
    <w:rsid w:val="00B4178A"/>
    <w:rsid w:val="00B7314A"/>
    <w:rsid w:val="00BA1E6A"/>
    <w:rsid w:val="00C05C35"/>
    <w:rsid w:val="00C80B70"/>
    <w:rsid w:val="00CB1F3A"/>
    <w:rsid w:val="00CC0B0A"/>
    <w:rsid w:val="00CC24AE"/>
    <w:rsid w:val="00D16604"/>
    <w:rsid w:val="00DD7F2A"/>
    <w:rsid w:val="00E2485E"/>
    <w:rsid w:val="00EA52C1"/>
    <w:rsid w:val="00EE1B17"/>
    <w:rsid w:val="00F13B94"/>
    <w:rsid w:val="00F23BED"/>
    <w:rsid w:val="00F507AE"/>
    <w:rsid w:val="00F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80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1D1E80"/>
  </w:style>
  <w:style w:type="paragraph" w:styleId="Header">
    <w:name w:val="header"/>
    <w:basedOn w:val="Normal"/>
    <w:link w:val="HeaderChar"/>
    <w:uiPriority w:val="99"/>
    <w:unhideWhenUsed/>
    <w:rsid w:val="00B0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71E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71E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80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1D1E80"/>
  </w:style>
  <w:style w:type="paragraph" w:styleId="Header">
    <w:name w:val="header"/>
    <w:basedOn w:val="Normal"/>
    <w:link w:val="HeaderChar"/>
    <w:uiPriority w:val="99"/>
    <w:unhideWhenUsed/>
    <w:rsid w:val="00B0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71E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71E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Dario Vidovic</cp:lastModifiedBy>
  <cp:revision>40</cp:revision>
  <cp:lastPrinted>2022-02-10T14:02:00Z</cp:lastPrinted>
  <dcterms:created xsi:type="dcterms:W3CDTF">2022-02-10T07:58:00Z</dcterms:created>
  <dcterms:modified xsi:type="dcterms:W3CDTF">2022-02-17T08:05:00Z</dcterms:modified>
</cp:coreProperties>
</file>